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E20A7" w14:textId="64CB6504" w:rsidR="002A1F16" w:rsidRDefault="001E0E0E" w:rsidP="009877FC">
      <w:pPr>
        <w:widowControl w:val="0"/>
        <w:spacing w:before="480" w:after="60" w:line="300" w:lineRule="auto"/>
        <w:jc w:val="center"/>
        <w:rPr>
          <w:rFonts w:ascii="Tahoma" w:hAnsi="Tahoma" w:cs="Tahoma"/>
          <w:b/>
        </w:rPr>
      </w:pPr>
      <w:bookmarkStart w:id="0" w:name="_Hlk160555834"/>
      <w:bookmarkStart w:id="1" w:name="_GoBack"/>
      <w:bookmarkEnd w:id="1"/>
      <w:r>
        <w:rPr>
          <w:rFonts w:ascii="Tahoma" w:hAnsi="Tahoma" w:cs="Tahoma"/>
          <w:b/>
        </w:rPr>
        <w:t xml:space="preserve">2025 </w:t>
      </w:r>
      <w:r w:rsidR="00957604">
        <w:rPr>
          <w:rFonts w:ascii="Tahoma" w:hAnsi="Tahoma" w:cs="Tahoma"/>
          <w:b/>
        </w:rPr>
        <w:t xml:space="preserve">ÇEVİRİMİÇİ </w:t>
      </w:r>
      <w:r w:rsidR="00B646CA">
        <w:rPr>
          <w:rFonts w:ascii="Tahoma" w:hAnsi="Tahoma" w:cs="Tahoma"/>
          <w:b/>
        </w:rPr>
        <w:t>EĞİTİM PROGRAMLARI</w:t>
      </w:r>
    </w:p>
    <w:p w14:paraId="0ADE133E" w14:textId="5B7BB49B" w:rsidR="003D67BF" w:rsidRDefault="003D67BF" w:rsidP="003D67BF">
      <w:pPr>
        <w:shd w:val="clear" w:color="auto" w:fill="FFFFFF"/>
        <w:spacing w:before="100" w:beforeAutospacing="1" w:after="100" w:afterAutospacing="1" w:line="300" w:lineRule="auto"/>
        <w:jc w:val="both"/>
        <w:textAlignment w:val="center"/>
        <w:rPr>
          <w:rFonts w:ascii="Tahoma" w:hAnsi="Tahoma" w:cs="Tahoma"/>
          <w:sz w:val="22"/>
          <w:szCs w:val="22"/>
        </w:rPr>
      </w:pPr>
      <w:r w:rsidRPr="00B11779">
        <w:rPr>
          <w:rFonts w:ascii="Tahoma" w:hAnsi="Tahoma" w:cs="Tahoma"/>
          <w:sz w:val="22"/>
          <w:szCs w:val="22"/>
        </w:rPr>
        <w:t xml:space="preserve">Ekonometrik Araştırmalar Derneği (EAD) </w:t>
      </w:r>
      <w:r w:rsidR="000B3BA0">
        <w:rPr>
          <w:rFonts w:ascii="Tahoma" w:hAnsi="Tahoma" w:cs="Tahoma"/>
          <w:sz w:val="22"/>
          <w:szCs w:val="22"/>
        </w:rPr>
        <w:t>2025 yılı içinde aşağıdaki eğitim programlarını çevirimiçi olarak</w:t>
      </w:r>
      <w:r w:rsidRPr="00B11779">
        <w:rPr>
          <w:rFonts w:ascii="Tahoma" w:hAnsi="Tahoma" w:cs="Tahoma"/>
          <w:sz w:val="22"/>
          <w:szCs w:val="22"/>
        </w:rPr>
        <w:t xml:space="preserve"> düzenleyecektir.</w:t>
      </w:r>
      <w:r w:rsidR="000B3BA0">
        <w:rPr>
          <w:rFonts w:ascii="Tahoma" w:hAnsi="Tahoma" w:cs="Tahoma"/>
          <w:sz w:val="22"/>
          <w:szCs w:val="22"/>
        </w:rPr>
        <w:t xml:space="preserve"> </w:t>
      </w:r>
      <w:r w:rsidRPr="00B11779">
        <w:rPr>
          <w:rFonts w:ascii="Tahoma" w:hAnsi="Tahoma" w:cs="Tahoma"/>
          <w:sz w:val="22"/>
          <w:szCs w:val="22"/>
        </w:rPr>
        <w:t xml:space="preserve">Bağlantı bilgileri program öncesi katılımcıların e-posta adresine gönderilecektir. </w:t>
      </w:r>
      <w:r w:rsidR="00C65D8A">
        <w:rPr>
          <w:rFonts w:ascii="Tahoma" w:hAnsi="Tahoma" w:cs="Tahoma"/>
          <w:sz w:val="22"/>
          <w:szCs w:val="22"/>
        </w:rPr>
        <w:t>Programların</w:t>
      </w:r>
      <w:r w:rsidRPr="00B11779">
        <w:rPr>
          <w:rFonts w:ascii="Tahoma" w:hAnsi="Tahoma" w:cs="Tahoma"/>
          <w:sz w:val="22"/>
          <w:szCs w:val="22"/>
        </w:rPr>
        <w:t xml:space="preserve"> eğitim dili Türkçedir. </w:t>
      </w:r>
    </w:p>
    <w:p w14:paraId="0494EC6C" w14:textId="65C8EFFA" w:rsidR="003D67BF" w:rsidRDefault="003D67BF" w:rsidP="003D67BF">
      <w:pPr>
        <w:spacing w:before="100" w:beforeAutospacing="1" w:after="100" w:afterAutospacing="1" w:line="300" w:lineRule="auto"/>
        <w:jc w:val="both"/>
        <w:rPr>
          <w:rFonts w:ascii="Tahoma" w:hAnsi="Tahoma" w:cs="Tahoma"/>
          <w:sz w:val="22"/>
          <w:szCs w:val="22"/>
        </w:rPr>
      </w:pPr>
      <w:r w:rsidRPr="00B11779">
        <w:rPr>
          <w:rFonts w:ascii="Tahoma" w:hAnsi="Tahoma" w:cs="Tahoma"/>
          <w:sz w:val="22"/>
          <w:szCs w:val="22"/>
        </w:rPr>
        <w:t xml:space="preserve">Programa başvuru için </w:t>
      </w:r>
      <w:hyperlink r:id="rId8" w:history="1">
        <w:r w:rsidRPr="00B11779">
          <w:rPr>
            <w:rStyle w:val="Lienhypertexte"/>
            <w:rFonts w:ascii="Tahoma" w:hAnsi="Tahoma" w:cs="Tahoma"/>
            <w:sz w:val="22"/>
            <w:szCs w:val="22"/>
          </w:rPr>
          <w:t>http://www.ead.org.tr/egitim_basvuru.html</w:t>
        </w:r>
      </w:hyperlink>
      <w:r w:rsidRPr="00B11779">
        <w:rPr>
          <w:rFonts w:ascii="Tahoma" w:hAnsi="Tahoma" w:cs="Tahoma"/>
          <w:sz w:val="22"/>
          <w:szCs w:val="22"/>
        </w:rPr>
        <w:t xml:space="preserve"> sayfasındaki formu doldurup göndermeniz gerekmektedir. Başvurunun tamamlanması için eğitim katılım bedelinin aşağıda bilgileri verilen banka hesabına, açıklama kısmına </w:t>
      </w:r>
      <w:r w:rsidR="00456E01">
        <w:rPr>
          <w:rFonts w:ascii="Tahoma" w:hAnsi="Tahoma" w:cs="Tahoma"/>
          <w:sz w:val="22"/>
          <w:szCs w:val="22"/>
        </w:rPr>
        <w:t>hangi programın seçildiği yazılarak</w:t>
      </w:r>
      <w:r w:rsidRPr="00B11779">
        <w:rPr>
          <w:rFonts w:ascii="Tahoma" w:hAnsi="Tahoma" w:cs="Tahoma"/>
          <w:sz w:val="22"/>
          <w:szCs w:val="22"/>
        </w:rPr>
        <w:t xml:space="preserve"> gönderilmesi gerekmektedir. Eğitim katılım bedeli </w:t>
      </w:r>
      <w:r w:rsidR="00456E01">
        <w:rPr>
          <w:rFonts w:ascii="Tahoma" w:hAnsi="Tahoma" w:cs="Tahoma"/>
          <w:sz w:val="22"/>
          <w:szCs w:val="22"/>
        </w:rPr>
        <w:t xml:space="preserve">saati </w:t>
      </w:r>
      <w:r w:rsidR="00792767">
        <w:rPr>
          <w:rFonts w:ascii="Tahoma" w:hAnsi="Tahoma" w:cs="Tahoma"/>
          <w:b/>
          <w:sz w:val="22"/>
          <w:szCs w:val="22"/>
        </w:rPr>
        <w:t>500</w:t>
      </w:r>
      <w:r w:rsidRPr="00B11779">
        <w:rPr>
          <w:rFonts w:ascii="Tahoma" w:hAnsi="Tahoma" w:cs="Tahoma"/>
          <w:b/>
          <w:sz w:val="22"/>
          <w:szCs w:val="22"/>
        </w:rPr>
        <w:t xml:space="preserve"> </w:t>
      </w:r>
      <w:r w:rsidRPr="00B11779">
        <w:rPr>
          <w:rFonts w:ascii="Tahoma" w:hAnsi="Tahoma" w:cs="Tahoma"/>
          <w:sz w:val="22"/>
          <w:szCs w:val="22"/>
        </w:rPr>
        <w:t xml:space="preserve">liradır. Ekonometrik Araştırmalar Derneği üyelerine </w:t>
      </w:r>
      <w:r w:rsidR="00792767">
        <w:rPr>
          <w:rFonts w:ascii="Tahoma" w:hAnsi="Tahoma" w:cs="Tahoma"/>
          <w:b/>
          <w:bCs/>
          <w:sz w:val="22"/>
          <w:szCs w:val="22"/>
        </w:rPr>
        <w:t>%2</w:t>
      </w:r>
      <w:r w:rsidR="001D7EE3">
        <w:rPr>
          <w:rFonts w:ascii="Tahoma" w:hAnsi="Tahoma" w:cs="Tahoma"/>
          <w:b/>
          <w:bCs/>
          <w:sz w:val="22"/>
          <w:szCs w:val="22"/>
        </w:rPr>
        <w:t>0</w:t>
      </w:r>
      <w:r w:rsidRPr="00B11779">
        <w:rPr>
          <w:rFonts w:ascii="Tahoma" w:hAnsi="Tahoma" w:cs="Tahoma"/>
          <w:sz w:val="22"/>
          <w:szCs w:val="22"/>
        </w:rPr>
        <w:t xml:space="preserve"> indirim yapılacaktır. </w:t>
      </w:r>
      <w:r w:rsidR="001D7EE3">
        <w:rPr>
          <w:rFonts w:ascii="Tahoma" w:hAnsi="Tahoma" w:cs="Tahoma"/>
          <w:sz w:val="22"/>
          <w:szCs w:val="22"/>
        </w:rPr>
        <w:t>Yıllık d</w:t>
      </w:r>
      <w:r w:rsidR="00ED7FE5">
        <w:rPr>
          <w:rFonts w:ascii="Tahoma" w:hAnsi="Tahoma" w:cs="Tahoma"/>
          <w:sz w:val="22"/>
          <w:szCs w:val="22"/>
        </w:rPr>
        <w:t>ernek üyelik aidat</w:t>
      </w:r>
      <w:r w:rsidR="001D7EE3">
        <w:rPr>
          <w:rFonts w:ascii="Tahoma" w:hAnsi="Tahoma" w:cs="Tahoma"/>
          <w:sz w:val="22"/>
          <w:szCs w:val="22"/>
        </w:rPr>
        <w:t xml:space="preserve"> bedeli </w:t>
      </w:r>
      <w:r w:rsidR="001D7EE3" w:rsidRPr="001D7EE3">
        <w:rPr>
          <w:rFonts w:ascii="Tahoma" w:hAnsi="Tahoma" w:cs="Tahoma"/>
          <w:b/>
          <w:sz w:val="22"/>
          <w:szCs w:val="22"/>
        </w:rPr>
        <w:t>300</w:t>
      </w:r>
      <w:r w:rsidR="001D7EE3">
        <w:rPr>
          <w:rFonts w:ascii="Tahoma" w:hAnsi="Tahoma" w:cs="Tahoma"/>
          <w:sz w:val="22"/>
          <w:szCs w:val="22"/>
        </w:rPr>
        <w:t xml:space="preserve"> liradır. </w:t>
      </w:r>
      <w:r w:rsidR="00336B7D">
        <w:rPr>
          <w:rFonts w:ascii="Tahoma" w:hAnsi="Tahoma" w:cs="Tahoma"/>
          <w:sz w:val="22"/>
          <w:szCs w:val="22"/>
        </w:rPr>
        <w:t>(</w:t>
      </w:r>
      <w:r w:rsidR="00336B7D">
        <w:rPr>
          <w:rFonts w:ascii="Tahoma" w:hAnsi="Tahoma" w:cs="Tahoma"/>
          <w:sz w:val="22"/>
          <w:szCs w:val="22"/>
        </w:rPr>
        <w:fldChar w:fldCharType="begin"/>
      </w:r>
      <w:r w:rsidR="00336B7D">
        <w:rPr>
          <w:rFonts w:ascii="Tahoma" w:hAnsi="Tahoma" w:cs="Tahoma"/>
          <w:sz w:val="22"/>
          <w:szCs w:val="22"/>
        </w:rPr>
        <w:instrText xml:space="preserve"> HYPERLINK "</w:instrText>
      </w:r>
      <w:r w:rsidR="00336B7D" w:rsidRPr="00336B7D">
        <w:rPr>
          <w:rFonts w:ascii="Tahoma" w:hAnsi="Tahoma" w:cs="Tahoma"/>
          <w:sz w:val="22"/>
          <w:szCs w:val="22"/>
        </w:rPr>
        <w:instrText>https://www.ead.org.tr/uyelik.html</w:instrText>
      </w:r>
      <w:r w:rsidR="00336B7D">
        <w:rPr>
          <w:rFonts w:ascii="Tahoma" w:hAnsi="Tahoma" w:cs="Tahoma"/>
          <w:sz w:val="22"/>
          <w:szCs w:val="22"/>
        </w:rPr>
        <w:instrText xml:space="preserve">" </w:instrText>
      </w:r>
      <w:r w:rsidR="00336B7D">
        <w:rPr>
          <w:rFonts w:ascii="Tahoma" w:hAnsi="Tahoma" w:cs="Tahoma"/>
          <w:sz w:val="22"/>
          <w:szCs w:val="22"/>
        </w:rPr>
        <w:fldChar w:fldCharType="separate"/>
      </w:r>
      <w:r w:rsidR="00336B7D" w:rsidRPr="00DA1058">
        <w:rPr>
          <w:rStyle w:val="Lienhypertexte"/>
          <w:rFonts w:ascii="Tahoma" w:hAnsi="Tahoma" w:cs="Tahoma"/>
          <w:sz w:val="22"/>
          <w:szCs w:val="22"/>
        </w:rPr>
        <w:t>https://www.ead.org.tr/uyelik.html</w:t>
      </w:r>
      <w:r w:rsidR="00336B7D">
        <w:rPr>
          <w:rFonts w:ascii="Tahoma" w:hAnsi="Tahoma" w:cs="Tahoma"/>
          <w:sz w:val="22"/>
          <w:szCs w:val="22"/>
        </w:rPr>
        <w:fldChar w:fldCharType="end"/>
      </w:r>
      <w:r w:rsidR="00336B7D">
        <w:rPr>
          <w:rFonts w:ascii="Tahoma" w:hAnsi="Tahoma" w:cs="Tahoma"/>
          <w:sz w:val="22"/>
          <w:szCs w:val="22"/>
        </w:rPr>
        <w:t xml:space="preserve">) </w:t>
      </w:r>
      <w:r>
        <w:rPr>
          <w:rFonts w:ascii="Tahoma" w:hAnsi="Tahoma" w:cs="Tahoma"/>
          <w:sz w:val="22"/>
          <w:szCs w:val="22"/>
        </w:rPr>
        <w:t>Kaydınızın tamamlanabilmesi için d</w:t>
      </w:r>
      <w:r w:rsidRPr="00B11779">
        <w:rPr>
          <w:rFonts w:ascii="Tahoma" w:hAnsi="Tahoma" w:cs="Tahoma"/>
          <w:sz w:val="22"/>
          <w:szCs w:val="22"/>
        </w:rPr>
        <w:t xml:space="preserve">ekontun </w:t>
      </w:r>
      <w:hyperlink r:id="rId9" w:history="1">
        <w:r w:rsidRPr="00B11779">
          <w:rPr>
            <w:rStyle w:val="Lienhypertexte"/>
            <w:rFonts w:ascii="Tahoma" w:hAnsi="Tahoma" w:cs="Tahoma"/>
            <w:sz w:val="22"/>
            <w:szCs w:val="22"/>
          </w:rPr>
          <w:t>info@ead.org.tr</w:t>
        </w:r>
      </w:hyperlink>
      <w:r w:rsidRPr="00B11779">
        <w:rPr>
          <w:rFonts w:ascii="Tahoma" w:hAnsi="Tahoma" w:cs="Tahoma"/>
          <w:sz w:val="22"/>
          <w:szCs w:val="22"/>
        </w:rPr>
        <w:t xml:space="preserve"> adresine gönderilmesi gerekmektedir. Yeterli başvurunun olmaması durumunda eğitim programı iptal edilecek ve yatırılan ücretin iadesi yapılacaktır. Eğitim sonrasında katılım belgesi verilecektir.</w:t>
      </w:r>
    </w:p>
    <w:p w14:paraId="31BC1F73" w14:textId="2D3504AE" w:rsidR="003D67BF" w:rsidRDefault="003D67BF" w:rsidP="00B646CA">
      <w:pPr>
        <w:pStyle w:val="Paragraphedeliste"/>
        <w:spacing w:before="100" w:beforeAutospacing="1" w:after="100" w:afterAutospacing="1" w:line="300" w:lineRule="auto"/>
        <w:ind w:left="0"/>
        <w:contextualSpacing w:val="0"/>
        <w:rPr>
          <w:rFonts w:ascii="Tahoma" w:hAnsi="Tahoma" w:cs="Tahoma"/>
          <w:sz w:val="22"/>
          <w:szCs w:val="22"/>
        </w:rPr>
      </w:pPr>
      <w:r w:rsidRPr="00B11779">
        <w:rPr>
          <w:rFonts w:ascii="Tahoma" w:hAnsi="Tahoma" w:cs="Tahoma"/>
          <w:sz w:val="22"/>
          <w:szCs w:val="22"/>
        </w:rPr>
        <w:t>Ekonometrik Araştırmalar Derneği</w:t>
      </w:r>
      <w:r>
        <w:rPr>
          <w:rFonts w:ascii="Tahoma" w:hAnsi="Tahoma" w:cs="Tahoma"/>
          <w:sz w:val="22"/>
          <w:szCs w:val="22"/>
        </w:rPr>
        <w:br/>
      </w:r>
      <w:r w:rsidRPr="00B11779">
        <w:rPr>
          <w:rFonts w:ascii="Tahoma" w:hAnsi="Tahoma" w:cs="Tahoma"/>
          <w:sz w:val="22"/>
          <w:szCs w:val="22"/>
        </w:rPr>
        <w:t>İş Bankası- IBAN: TR66 0006 4000 0014 2340 3088 47</w:t>
      </w:r>
    </w:p>
    <w:p w14:paraId="66014CF8" w14:textId="2BC848FE" w:rsidR="00A16F2C" w:rsidRPr="00A16F2C" w:rsidRDefault="00A16F2C" w:rsidP="00A16F2C">
      <w:pPr>
        <w:pStyle w:val="Paragraphedeliste"/>
        <w:spacing w:before="100" w:beforeAutospacing="1" w:after="100" w:afterAutospacing="1" w:line="300" w:lineRule="auto"/>
        <w:ind w:left="0"/>
        <w:contextualSpacing w:val="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PROGRAMLAR</w:t>
      </w:r>
    </w:p>
    <w:bookmarkEnd w:id="0"/>
    <w:p w14:paraId="1443C3F2" w14:textId="12140599" w:rsidR="00EA125F" w:rsidRDefault="00B20CE2" w:rsidP="00434C95">
      <w:pPr>
        <w:pStyle w:val="Paragraphedeliste"/>
        <w:widowControl w:val="0"/>
        <w:numPr>
          <w:ilvl w:val="0"/>
          <w:numId w:val="1"/>
        </w:numPr>
        <w:spacing w:before="480" w:after="60" w:line="300" w:lineRule="auto"/>
        <w:rPr>
          <w:b/>
          <w:bCs/>
        </w:rPr>
      </w:pPr>
      <w:r w:rsidRPr="006232D3">
        <w:rPr>
          <w:b/>
          <w:bCs/>
        </w:rPr>
        <w:t xml:space="preserve">YENİ </w:t>
      </w:r>
      <w:r w:rsidR="00EA125F" w:rsidRPr="006232D3">
        <w:rPr>
          <w:b/>
          <w:bCs/>
        </w:rPr>
        <w:t>BAŞLAYANLAR İÇİN EKONOMETRİ (EVI</w:t>
      </w:r>
      <w:r w:rsidRPr="006232D3">
        <w:rPr>
          <w:b/>
          <w:bCs/>
        </w:rPr>
        <w:t>EWS VE STATA UYGULAMALI)</w:t>
      </w:r>
      <w:r w:rsidR="004424C9">
        <w:rPr>
          <w:b/>
          <w:bCs/>
        </w:rPr>
        <w:t xml:space="preserve"> </w:t>
      </w:r>
    </w:p>
    <w:p w14:paraId="25278AA3" w14:textId="3FC25E35" w:rsidR="00EE4BCC" w:rsidRPr="00EE4BCC" w:rsidRDefault="00EE4BCC" w:rsidP="00EE4BCC">
      <w:pPr>
        <w:pStyle w:val="Paragraphedeliste"/>
        <w:rPr>
          <w:bCs/>
        </w:rPr>
      </w:pPr>
      <w:r>
        <w:rPr>
          <w:bCs/>
        </w:rPr>
        <w:t>Katılımcılara</w:t>
      </w:r>
      <w:r w:rsidR="00073E10">
        <w:rPr>
          <w:bCs/>
        </w:rPr>
        <w:t xml:space="preserve"> Stata 18 lisansı sağlanacaktır.</w:t>
      </w:r>
    </w:p>
    <w:p w14:paraId="7E582B64" w14:textId="77777777" w:rsidR="003C7977" w:rsidRDefault="003C7977" w:rsidP="003C7977">
      <w:pPr>
        <w:pStyle w:val="Paragraphedeliste"/>
        <w:widowControl w:val="0"/>
        <w:spacing w:before="480" w:after="60" w:line="300" w:lineRule="auto"/>
        <w:rPr>
          <w:b/>
          <w:bCs/>
        </w:rPr>
      </w:pPr>
    </w:p>
    <w:p w14:paraId="3172FC35" w14:textId="77777777" w:rsidR="003C7977" w:rsidRPr="00191586" w:rsidRDefault="003C7977" w:rsidP="00434C95">
      <w:pPr>
        <w:pStyle w:val="Paragraphedeliste"/>
        <w:numPr>
          <w:ilvl w:val="0"/>
          <w:numId w:val="2"/>
        </w:numPr>
        <w:spacing w:line="360" w:lineRule="auto"/>
        <w:contextualSpacing w:val="0"/>
      </w:pPr>
      <w:r w:rsidRPr="00191586">
        <w:t>Basit ve çoklu doğrusal regresyon modelleri: Tahmin, hipotez testleri ve aralık tahminleri</w:t>
      </w:r>
    </w:p>
    <w:p w14:paraId="23424988" w14:textId="77777777" w:rsidR="003C7977" w:rsidRPr="00191586" w:rsidRDefault="003C7977" w:rsidP="00434C95">
      <w:pPr>
        <w:pStyle w:val="Paragraphedeliste"/>
        <w:numPr>
          <w:ilvl w:val="0"/>
          <w:numId w:val="2"/>
        </w:numPr>
        <w:spacing w:line="360" w:lineRule="auto"/>
        <w:contextualSpacing w:val="0"/>
      </w:pPr>
      <w:r w:rsidRPr="00191586">
        <w:t>Kısıtlı EKK yöntemi</w:t>
      </w:r>
    </w:p>
    <w:p w14:paraId="410BBCCD" w14:textId="77777777" w:rsidR="003C7977" w:rsidRPr="00191586" w:rsidRDefault="003C7977" w:rsidP="00434C95">
      <w:pPr>
        <w:pStyle w:val="Paragraphedeliste"/>
        <w:numPr>
          <w:ilvl w:val="0"/>
          <w:numId w:val="2"/>
        </w:numPr>
        <w:spacing w:line="360" w:lineRule="auto"/>
        <w:contextualSpacing w:val="0"/>
      </w:pPr>
      <w:r w:rsidRPr="00191586">
        <w:t>Regresyon modellerinin fonksiyonel biçimleri</w:t>
      </w:r>
    </w:p>
    <w:p w14:paraId="7A56C881" w14:textId="77777777" w:rsidR="003C7977" w:rsidRPr="00191586" w:rsidRDefault="003C7977" w:rsidP="00434C95">
      <w:pPr>
        <w:pStyle w:val="Paragraphedeliste"/>
        <w:numPr>
          <w:ilvl w:val="0"/>
          <w:numId w:val="2"/>
        </w:numPr>
        <w:spacing w:line="360" w:lineRule="auto"/>
        <w:contextualSpacing w:val="0"/>
      </w:pPr>
      <w:r w:rsidRPr="00191586">
        <w:t xml:space="preserve">Çoklu bağıntı </w:t>
      </w:r>
    </w:p>
    <w:p w14:paraId="4C267765" w14:textId="5F49E48B" w:rsidR="003C7977" w:rsidRPr="00191586" w:rsidRDefault="003C7977" w:rsidP="00434C95">
      <w:pPr>
        <w:pStyle w:val="Paragraphedeliste"/>
        <w:numPr>
          <w:ilvl w:val="0"/>
          <w:numId w:val="2"/>
        </w:numPr>
        <w:spacing w:line="360" w:lineRule="auto"/>
        <w:contextualSpacing w:val="0"/>
      </w:pPr>
      <w:r w:rsidRPr="00191586">
        <w:t>Tanı testleri</w:t>
      </w:r>
    </w:p>
    <w:p w14:paraId="7ABF3162" w14:textId="77777777" w:rsidR="003C7977" w:rsidRPr="00191586" w:rsidRDefault="003C7977" w:rsidP="00434C95">
      <w:pPr>
        <w:pStyle w:val="Paragraphedeliste"/>
        <w:numPr>
          <w:ilvl w:val="0"/>
          <w:numId w:val="2"/>
        </w:numPr>
        <w:spacing w:line="360" w:lineRule="auto"/>
        <w:contextualSpacing w:val="0"/>
      </w:pPr>
      <w:r w:rsidRPr="00191586">
        <w:t>Kukla açıklayıcı değişkenlerle regresyonlar</w:t>
      </w:r>
    </w:p>
    <w:p w14:paraId="13D678B0" w14:textId="77777777" w:rsidR="003C7977" w:rsidRPr="00191586" w:rsidRDefault="003C7977" w:rsidP="00434C95">
      <w:pPr>
        <w:pStyle w:val="Paragraphedeliste"/>
        <w:numPr>
          <w:ilvl w:val="0"/>
          <w:numId w:val="2"/>
        </w:numPr>
        <w:spacing w:line="360" w:lineRule="auto"/>
        <w:contextualSpacing w:val="0"/>
      </w:pPr>
      <w:r w:rsidRPr="00191586">
        <w:t>Katsayıların kararlılık testleri</w:t>
      </w:r>
    </w:p>
    <w:p w14:paraId="728197E4" w14:textId="77777777" w:rsidR="00875C5B" w:rsidRPr="00875C5B" w:rsidRDefault="003C7977" w:rsidP="00434C95">
      <w:pPr>
        <w:pStyle w:val="Paragraphedeliste"/>
        <w:numPr>
          <w:ilvl w:val="0"/>
          <w:numId w:val="2"/>
        </w:numPr>
        <w:spacing w:line="360" w:lineRule="auto"/>
        <w:contextualSpacing w:val="0"/>
      </w:pPr>
      <w:r w:rsidRPr="00191586">
        <w:t>Kısmi uyum ve uyucu beklentiler modelleri</w:t>
      </w:r>
      <w:r w:rsidR="00A810A3">
        <w:br/>
      </w:r>
    </w:p>
    <w:p w14:paraId="0B38C02D" w14:textId="30D18FAC" w:rsidR="00985AC0" w:rsidRPr="00A810A3" w:rsidRDefault="00B20CE2" w:rsidP="00875C5B">
      <w:pPr>
        <w:pStyle w:val="Paragraphedeliste"/>
        <w:spacing w:line="360" w:lineRule="auto"/>
        <w:contextualSpacing w:val="0"/>
      </w:pPr>
      <w:r w:rsidRPr="00A810A3">
        <w:rPr>
          <w:b/>
          <w:bCs/>
        </w:rPr>
        <w:t xml:space="preserve">Mustafa </w:t>
      </w:r>
      <w:r w:rsidR="00D75F2D" w:rsidRPr="00A810A3">
        <w:rPr>
          <w:b/>
          <w:bCs/>
        </w:rPr>
        <w:t>ÖZER</w:t>
      </w:r>
      <w:r w:rsidR="00925BC4" w:rsidRPr="00A810A3">
        <w:rPr>
          <w:b/>
          <w:bCs/>
        </w:rPr>
        <w:t xml:space="preserve"> (https://avesis.anadolu.edu.tr/muozer)</w:t>
      </w:r>
      <w:r w:rsidRPr="00A810A3">
        <w:rPr>
          <w:b/>
          <w:bCs/>
        </w:rPr>
        <w:br/>
        <w:t>13 Ocak</w:t>
      </w:r>
      <w:r w:rsidR="00053102" w:rsidRPr="00A810A3">
        <w:rPr>
          <w:b/>
          <w:bCs/>
        </w:rPr>
        <w:t xml:space="preserve"> – 15 Ocak</w:t>
      </w:r>
      <w:r w:rsidRPr="00A810A3">
        <w:rPr>
          <w:b/>
          <w:bCs/>
        </w:rPr>
        <w:t xml:space="preserve"> 2025</w:t>
      </w:r>
      <w:r w:rsidR="004D2220" w:rsidRPr="00A810A3">
        <w:rPr>
          <w:b/>
          <w:bCs/>
        </w:rPr>
        <w:t xml:space="preserve"> (19.00 – 22.00)</w:t>
      </w:r>
      <w:r w:rsidR="00985AC0" w:rsidRPr="00A810A3">
        <w:rPr>
          <w:b/>
          <w:bCs/>
        </w:rPr>
        <w:br/>
        <w:t>Eğitim Süresi: 9 saat</w:t>
      </w:r>
    </w:p>
    <w:p w14:paraId="3DF88CB0" w14:textId="77777777" w:rsidR="00AE6FC1" w:rsidRDefault="00AE6FC1" w:rsidP="00AE6FC1">
      <w:pPr>
        <w:spacing w:line="360" w:lineRule="auto"/>
        <w:jc w:val="center"/>
        <w:rPr>
          <w:b/>
          <w:bCs/>
        </w:rPr>
      </w:pPr>
    </w:p>
    <w:p w14:paraId="67D4F6CA" w14:textId="77777777" w:rsidR="00012D89" w:rsidRDefault="00012D89" w:rsidP="00012D89">
      <w:pPr>
        <w:pStyle w:val="Paragraphedeliste"/>
        <w:rPr>
          <w:b/>
          <w:bCs/>
        </w:rPr>
      </w:pPr>
    </w:p>
    <w:p w14:paraId="62264889" w14:textId="2C237890" w:rsidR="00B907F6" w:rsidRDefault="00B907F6" w:rsidP="00434C95">
      <w:pPr>
        <w:pStyle w:val="Paragraphedeliste"/>
        <w:numPr>
          <w:ilvl w:val="0"/>
          <w:numId w:val="1"/>
        </w:numPr>
        <w:rPr>
          <w:b/>
          <w:bCs/>
        </w:rPr>
      </w:pPr>
      <w:r w:rsidRPr="00B907F6">
        <w:rPr>
          <w:b/>
          <w:bCs/>
        </w:rPr>
        <w:t>NİTEL ARAŞTIRMA YÖNTEMLERİ EĞİTİMİ</w:t>
      </w:r>
    </w:p>
    <w:p w14:paraId="10E61483" w14:textId="3D7C10CA" w:rsidR="002624D6" w:rsidRDefault="002624D6" w:rsidP="002624D6">
      <w:pPr>
        <w:rPr>
          <w:b/>
          <w:bCs/>
        </w:rPr>
      </w:pPr>
    </w:p>
    <w:p w14:paraId="2F8F2400" w14:textId="43B1BD4B" w:rsidR="002624D6" w:rsidRPr="000F74ED" w:rsidRDefault="002624D6" w:rsidP="00434C95">
      <w:pPr>
        <w:pStyle w:val="Paragraphedeliste"/>
        <w:numPr>
          <w:ilvl w:val="0"/>
          <w:numId w:val="8"/>
        </w:numPr>
        <w:spacing w:line="360" w:lineRule="auto"/>
        <w:contextualSpacing w:val="0"/>
      </w:pPr>
      <w:r w:rsidRPr="000F74ED">
        <w:t>Nitel Araştırmanın Doğası ve Özellikleri</w:t>
      </w:r>
    </w:p>
    <w:p w14:paraId="6238488A" w14:textId="77777777" w:rsidR="002624D6" w:rsidRPr="000F74ED" w:rsidRDefault="002624D6" w:rsidP="00434C95">
      <w:pPr>
        <w:pStyle w:val="Paragraphedeliste"/>
        <w:numPr>
          <w:ilvl w:val="0"/>
          <w:numId w:val="8"/>
        </w:numPr>
        <w:spacing w:line="360" w:lineRule="auto"/>
        <w:contextualSpacing w:val="0"/>
      </w:pPr>
      <w:r w:rsidRPr="000F74ED">
        <w:t>Nitel Araştırma Desenleri</w:t>
      </w:r>
    </w:p>
    <w:p w14:paraId="53B72D8F" w14:textId="77777777" w:rsidR="002624D6" w:rsidRPr="000F74ED" w:rsidRDefault="002624D6" w:rsidP="00434C95">
      <w:pPr>
        <w:pStyle w:val="Paragraphedeliste"/>
        <w:numPr>
          <w:ilvl w:val="0"/>
          <w:numId w:val="8"/>
        </w:numPr>
        <w:spacing w:line="360" w:lineRule="auto"/>
        <w:contextualSpacing w:val="0"/>
      </w:pPr>
      <w:r w:rsidRPr="000F74ED">
        <w:t>Nitel Desenlere İlişkin Örnek Araştırma Soruları</w:t>
      </w:r>
    </w:p>
    <w:p w14:paraId="355B9EEA" w14:textId="77777777" w:rsidR="002624D6" w:rsidRPr="000F74ED" w:rsidRDefault="002624D6" w:rsidP="00434C95">
      <w:pPr>
        <w:pStyle w:val="Paragraphedeliste"/>
        <w:numPr>
          <w:ilvl w:val="0"/>
          <w:numId w:val="8"/>
        </w:numPr>
        <w:spacing w:line="360" w:lineRule="auto"/>
        <w:contextualSpacing w:val="0"/>
      </w:pPr>
      <w:r w:rsidRPr="000F74ED">
        <w:t>Nitel Araştırma Sürecinin Aşamaları</w:t>
      </w:r>
    </w:p>
    <w:p w14:paraId="7C5457B7" w14:textId="2DF3593F" w:rsidR="002624D6" w:rsidRPr="000F74ED" w:rsidRDefault="002624D6" w:rsidP="00434C95">
      <w:pPr>
        <w:pStyle w:val="Paragraphedeliste"/>
        <w:numPr>
          <w:ilvl w:val="0"/>
          <w:numId w:val="8"/>
        </w:numPr>
        <w:spacing w:line="360" w:lineRule="auto"/>
        <w:contextualSpacing w:val="0"/>
      </w:pPr>
      <w:r w:rsidRPr="000F74ED">
        <w:t xml:space="preserve">Nitel Araştırmada Veri Toplama Süreci </w:t>
      </w:r>
    </w:p>
    <w:p w14:paraId="4AB5F7CC" w14:textId="77777777" w:rsidR="002624D6" w:rsidRPr="000F74ED" w:rsidRDefault="002624D6" w:rsidP="00434C95">
      <w:pPr>
        <w:pStyle w:val="Paragraphedeliste"/>
        <w:numPr>
          <w:ilvl w:val="0"/>
          <w:numId w:val="8"/>
        </w:numPr>
        <w:spacing w:line="360" w:lineRule="auto"/>
        <w:contextualSpacing w:val="0"/>
      </w:pPr>
      <w:r w:rsidRPr="000F74ED">
        <w:t>Nitel Veri Analizi</w:t>
      </w:r>
    </w:p>
    <w:p w14:paraId="1781F38C" w14:textId="77777777" w:rsidR="002624D6" w:rsidRPr="000F74ED" w:rsidRDefault="002624D6" w:rsidP="00434C95">
      <w:pPr>
        <w:pStyle w:val="Paragraphedeliste"/>
        <w:numPr>
          <w:ilvl w:val="0"/>
          <w:numId w:val="8"/>
        </w:numPr>
        <w:spacing w:line="360" w:lineRule="auto"/>
        <w:contextualSpacing w:val="0"/>
      </w:pPr>
      <w:r w:rsidRPr="000F74ED">
        <w:t>Nitel Analiz Programları</w:t>
      </w:r>
    </w:p>
    <w:p w14:paraId="7BFF6101" w14:textId="77777777" w:rsidR="002624D6" w:rsidRDefault="002624D6" w:rsidP="00434C95">
      <w:pPr>
        <w:pStyle w:val="Paragraphedeliste"/>
        <w:numPr>
          <w:ilvl w:val="0"/>
          <w:numId w:val="8"/>
        </w:numPr>
        <w:spacing w:line="360" w:lineRule="auto"/>
        <w:contextualSpacing w:val="0"/>
      </w:pPr>
      <w:r w:rsidRPr="000F74ED">
        <w:t>Örnek Nitel Araştırma Tasarımları</w:t>
      </w:r>
    </w:p>
    <w:p w14:paraId="4D22BAD8" w14:textId="0F3961EC" w:rsidR="00B907F6" w:rsidRDefault="00B907F6" w:rsidP="002624D6">
      <w:pPr>
        <w:spacing w:line="360" w:lineRule="auto"/>
        <w:rPr>
          <w:b/>
          <w:bCs/>
        </w:rPr>
      </w:pPr>
    </w:p>
    <w:p w14:paraId="77EEDE0A" w14:textId="551D0C42" w:rsidR="00AA344A" w:rsidRDefault="00AE6FC1" w:rsidP="00AA344A">
      <w:pPr>
        <w:spacing w:line="360" w:lineRule="auto"/>
        <w:ind w:left="720"/>
        <w:rPr>
          <w:b/>
          <w:bCs/>
        </w:rPr>
      </w:pPr>
      <w:r>
        <w:rPr>
          <w:b/>
          <w:bCs/>
        </w:rPr>
        <w:t xml:space="preserve">İsmail </w:t>
      </w:r>
      <w:r w:rsidR="00D75F2D">
        <w:rPr>
          <w:b/>
          <w:bCs/>
        </w:rPr>
        <w:t>KABAN</w:t>
      </w:r>
      <w:r w:rsidR="001E2828">
        <w:rPr>
          <w:b/>
          <w:bCs/>
        </w:rPr>
        <w:t xml:space="preserve"> (</w:t>
      </w:r>
      <w:r w:rsidR="003F098A">
        <w:rPr>
          <w:b/>
          <w:bCs/>
        </w:rPr>
        <w:t>https://bidbservis.odu.edu.tr/vys/APersonel.aspx?P</w:t>
      </w:r>
      <w:r w:rsidR="003F098A">
        <w:rPr>
          <w:b/>
          <w:bCs/>
          <w:lang w:val="en-GB"/>
        </w:rPr>
        <w:t>=</w:t>
      </w:r>
      <w:proofErr w:type="spellStart"/>
      <w:r w:rsidR="003F098A">
        <w:rPr>
          <w:b/>
          <w:bCs/>
          <w:lang w:val="en-GB"/>
        </w:rPr>
        <w:t>KisiselBilgiler&amp;W</w:t>
      </w:r>
      <w:proofErr w:type="spellEnd"/>
      <w:r w:rsidR="003F098A">
        <w:rPr>
          <w:b/>
          <w:bCs/>
          <w:lang w:val="en-GB"/>
        </w:rPr>
        <w:t>=</w:t>
      </w:r>
      <w:proofErr w:type="spellStart"/>
      <w:r w:rsidR="003F098A">
        <w:rPr>
          <w:b/>
          <w:bCs/>
          <w:lang w:val="en-GB"/>
        </w:rPr>
        <w:t>ismailkaban</w:t>
      </w:r>
      <w:proofErr w:type="spellEnd"/>
      <w:r w:rsidR="001E2828">
        <w:rPr>
          <w:b/>
          <w:bCs/>
        </w:rPr>
        <w:t>)</w:t>
      </w:r>
      <w:r w:rsidR="00327AF7">
        <w:rPr>
          <w:b/>
          <w:bCs/>
        </w:rPr>
        <w:br/>
        <w:t xml:space="preserve">17 Şubat – 18 Şubat </w:t>
      </w:r>
      <w:r w:rsidR="00AA344A">
        <w:rPr>
          <w:b/>
          <w:bCs/>
        </w:rPr>
        <w:t>2025</w:t>
      </w:r>
      <w:r w:rsidR="004803E1">
        <w:rPr>
          <w:b/>
          <w:bCs/>
        </w:rPr>
        <w:t xml:space="preserve"> (19.00 – 22.00)</w:t>
      </w:r>
    </w:p>
    <w:p w14:paraId="0F7C5CB7" w14:textId="0DA537F2" w:rsidR="00AA344A" w:rsidRPr="00EC0E6C" w:rsidRDefault="00327AF7" w:rsidP="00327AF7">
      <w:pPr>
        <w:spacing w:line="360" w:lineRule="auto"/>
        <w:ind w:left="720"/>
        <w:rPr>
          <w:b/>
          <w:bCs/>
        </w:rPr>
      </w:pPr>
      <w:r>
        <w:rPr>
          <w:b/>
          <w:bCs/>
        </w:rPr>
        <w:t>Eğitim Süresi: 6 saat</w:t>
      </w:r>
    </w:p>
    <w:p w14:paraId="287338A5" w14:textId="77777777" w:rsidR="00D20530" w:rsidRDefault="00D20530" w:rsidP="00AA344A">
      <w:pPr>
        <w:spacing w:line="360" w:lineRule="auto"/>
        <w:ind w:left="720"/>
        <w:rPr>
          <w:b/>
          <w:bCs/>
        </w:rPr>
      </w:pPr>
    </w:p>
    <w:p w14:paraId="75A2C0B4" w14:textId="26A684DB" w:rsidR="00D20530" w:rsidRDefault="00D20530" w:rsidP="00434C95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ZAMAN SERİSİ ANALİZİ</w:t>
      </w:r>
      <w:r w:rsidR="00DA3482">
        <w:rPr>
          <w:b/>
          <w:bCs/>
        </w:rPr>
        <w:t xml:space="preserve"> </w:t>
      </w:r>
      <w:r w:rsidR="00DA3482" w:rsidRPr="006232D3">
        <w:rPr>
          <w:b/>
          <w:bCs/>
        </w:rPr>
        <w:t>(EVI</w:t>
      </w:r>
      <w:r w:rsidR="00DA3482">
        <w:rPr>
          <w:b/>
          <w:bCs/>
        </w:rPr>
        <w:t>EWS VE GAUSS</w:t>
      </w:r>
      <w:r w:rsidR="00DA3482" w:rsidRPr="006232D3">
        <w:rPr>
          <w:b/>
          <w:bCs/>
        </w:rPr>
        <w:t xml:space="preserve"> UYGULAMALI)</w:t>
      </w:r>
    </w:p>
    <w:p w14:paraId="5D4397E7" w14:textId="5632074D" w:rsidR="00BA19B0" w:rsidRPr="00BA19B0" w:rsidRDefault="00BA19B0" w:rsidP="00BA19B0">
      <w:pPr>
        <w:ind w:left="720"/>
        <w:rPr>
          <w:bCs/>
        </w:rPr>
      </w:pPr>
      <w:r>
        <w:rPr>
          <w:bCs/>
        </w:rPr>
        <w:t xml:space="preserve">Yüksek lisans ve doktora öğrencilerine 99 dolar değerindeki 1 yıllık Gauss lisansı ücretsiz olarak sunulacaktır. </w:t>
      </w:r>
    </w:p>
    <w:p w14:paraId="0FB3C793" w14:textId="318CCA2E" w:rsidR="001A6A30" w:rsidRDefault="001A6A30" w:rsidP="001A6A30">
      <w:pPr>
        <w:rPr>
          <w:b/>
          <w:bCs/>
        </w:rPr>
      </w:pPr>
    </w:p>
    <w:p w14:paraId="01351CF5" w14:textId="22D04FB8" w:rsidR="001A6A30" w:rsidRPr="002D6896" w:rsidRDefault="002018DB" w:rsidP="00434C95">
      <w:pPr>
        <w:pStyle w:val="Paragraphedeliste"/>
        <w:numPr>
          <w:ilvl w:val="0"/>
          <w:numId w:val="9"/>
        </w:numPr>
        <w:spacing w:line="360" w:lineRule="auto"/>
        <w:contextualSpacing w:val="0"/>
      </w:pPr>
      <w:r w:rsidRPr="002D6896">
        <w:t>Birim Kök Testleri</w:t>
      </w:r>
    </w:p>
    <w:p w14:paraId="3F30BFF0" w14:textId="17B890E5" w:rsidR="002018DB" w:rsidRPr="002D6896" w:rsidRDefault="002018DB" w:rsidP="00434C95">
      <w:pPr>
        <w:pStyle w:val="Paragraphedeliste"/>
        <w:numPr>
          <w:ilvl w:val="0"/>
          <w:numId w:val="9"/>
        </w:numPr>
        <w:spacing w:line="360" w:lineRule="auto"/>
        <w:contextualSpacing w:val="0"/>
      </w:pPr>
      <w:r w:rsidRPr="002D6896">
        <w:t>Eşbütünleşme Testleri</w:t>
      </w:r>
    </w:p>
    <w:p w14:paraId="1E9B4D07" w14:textId="42C38B0E" w:rsidR="002018DB" w:rsidRPr="001E0468" w:rsidRDefault="002018DB" w:rsidP="00434C95">
      <w:pPr>
        <w:pStyle w:val="Paragraphedeliste"/>
        <w:numPr>
          <w:ilvl w:val="0"/>
          <w:numId w:val="9"/>
        </w:numPr>
        <w:spacing w:line="360" w:lineRule="auto"/>
        <w:contextualSpacing w:val="0"/>
      </w:pPr>
      <w:r w:rsidRPr="002D6896">
        <w:t>Eşbütünleşme Tahmincileri</w:t>
      </w:r>
      <w:r w:rsidR="003D7D5A">
        <w:t xml:space="preserve"> </w:t>
      </w:r>
      <w:r w:rsidR="003D7D5A">
        <w:rPr>
          <w:bCs/>
        </w:rPr>
        <w:t>(Yapısal Kırılmaların Tahmine Dahil Edilmesi)</w:t>
      </w:r>
    </w:p>
    <w:p w14:paraId="62BA796A" w14:textId="1069C378" w:rsidR="001E0468" w:rsidRPr="002D6896" w:rsidRDefault="001E0468" w:rsidP="00434C95">
      <w:pPr>
        <w:pStyle w:val="Paragraphedeliste"/>
        <w:numPr>
          <w:ilvl w:val="0"/>
          <w:numId w:val="9"/>
        </w:numPr>
        <w:spacing w:line="360" w:lineRule="auto"/>
        <w:contextualSpacing w:val="0"/>
      </w:pPr>
      <w:r>
        <w:t>Nedensellik Analizi</w:t>
      </w:r>
    </w:p>
    <w:p w14:paraId="055049CE" w14:textId="188BCA28" w:rsidR="00D20530" w:rsidRPr="00D20530" w:rsidRDefault="00D20530" w:rsidP="00D20530">
      <w:pPr>
        <w:widowControl w:val="0"/>
        <w:spacing w:before="480" w:after="60" w:line="300" w:lineRule="auto"/>
        <w:ind w:left="720"/>
        <w:rPr>
          <w:bCs/>
        </w:rPr>
      </w:pPr>
      <w:r>
        <w:rPr>
          <w:b/>
          <w:bCs/>
        </w:rPr>
        <w:t xml:space="preserve">Çağın Karul </w:t>
      </w:r>
      <w:r w:rsidR="00E60589">
        <w:rPr>
          <w:b/>
          <w:bCs/>
        </w:rPr>
        <w:t>(</w:t>
      </w:r>
      <w:r w:rsidR="00E60589" w:rsidRPr="00E60589">
        <w:rPr>
          <w:b/>
          <w:bCs/>
        </w:rPr>
        <w:t>https://scholar.google.com.tr/citations?user=GryQJzkAAAAJ&amp;hl=tr</w:t>
      </w:r>
      <w:r w:rsidR="00E60589">
        <w:rPr>
          <w:b/>
          <w:bCs/>
        </w:rPr>
        <w:t>)</w:t>
      </w:r>
      <w:r>
        <w:rPr>
          <w:b/>
          <w:bCs/>
        </w:rPr>
        <w:br/>
        <w:t xml:space="preserve">17 Mart </w:t>
      </w:r>
      <w:r w:rsidR="00BA19B0">
        <w:rPr>
          <w:b/>
          <w:bCs/>
        </w:rPr>
        <w:t xml:space="preserve">– 21 Mart </w:t>
      </w:r>
      <w:r>
        <w:rPr>
          <w:b/>
          <w:bCs/>
        </w:rPr>
        <w:t>2025</w:t>
      </w:r>
      <w:r w:rsidR="00BA19B0">
        <w:rPr>
          <w:b/>
          <w:bCs/>
        </w:rPr>
        <w:t xml:space="preserve"> (20.00 – 23.00)</w:t>
      </w:r>
    </w:p>
    <w:p w14:paraId="627A2165" w14:textId="5DAAFF68" w:rsidR="00395FA9" w:rsidRDefault="00A9546F" w:rsidP="00D20530">
      <w:pPr>
        <w:rPr>
          <w:b/>
          <w:bCs/>
        </w:rPr>
      </w:pPr>
      <w:r>
        <w:rPr>
          <w:b/>
          <w:bCs/>
        </w:rPr>
        <w:t xml:space="preserve">            Eğitim Süresi: 15 saat</w:t>
      </w:r>
    </w:p>
    <w:p w14:paraId="3C60B186" w14:textId="77777777" w:rsidR="00A9546F" w:rsidRDefault="00A9546F" w:rsidP="00D20530">
      <w:pPr>
        <w:rPr>
          <w:b/>
          <w:bCs/>
        </w:rPr>
      </w:pPr>
    </w:p>
    <w:p w14:paraId="4F70F128" w14:textId="533B512E" w:rsidR="00D20530" w:rsidRPr="00D20530" w:rsidRDefault="00D20530" w:rsidP="00434C95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DİNAMİK PANEL VERİ ANALİZİ</w:t>
      </w:r>
      <w:r w:rsidR="003273D0">
        <w:rPr>
          <w:b/>
          <w:bCs/>
        </w:rPr>
        <w:t xml:space="preserve"> </w:t>
      </w:r>
      <w:r w:rsidR="003273D0" w:rsidRPr="006232D3">
        <w:rPr>
          <w:b/>
          <w:bCs/>
        </w:rPr>
        <w:t>(EVI</w:t>
      </w:r>
      <w:r w:rsidR="003273D0">
        <w:rPr>
          <w:b/>
          <w:bCs/>
        </w:rPr>
        <w:t>EWS VE GAUSS</w:t>
      </w:r>
      <w:r w:rsidR="003273D0" w:rsidRPr="006232D3">
        <w:rPr>
          <w:b/>
          <w:bCs/>
        </w:rPr>
        <w:t xml:space="preserve"> UYGULAMALI)</w:t>
      </w:r>
    </w:p>
    <w:p w14:paraId="7AD1F51B" w14:textId="77777777" w:rsidR="003273D0" w:rsidRPr="00BA19B0" w:rsidRDefault="003273D0" w:rsidP="003273D0">
      <w:pPr>
        <w:ind w:left="720"/>
        <w:rPr>
          <w:bCs/>
        </w:rPr>
      </w:pPr>
      <w:r>
        <w:rPr>
          <w:bCs/>
        </w:rPr>
        <w:t xml:space="preserve">Yüksek lisans ve doktora öğrencilerine 99 dolar değerindeki 1 yıllık Gauss lisansı ücretsiz olarak sunulacaktır. </w:t>
      </w:r>
    </w:p>
    <w:p w14:paraId="63B4F615" w14:textId="77777777" w:rsidR="003273D0" w:rsidRDefault="003273D0" w:rsidP="003273D0">
      <w:pPr>
        <w:rPr>
          <w:b/>
          <w:bCs/>
        </w:rPr>
      </w:pPr>
    </w:p>
    <w:p w14:paraId="30516569" w14:textId="61721C1F" w:rsidR="003273D0" w:rsidRPr="002D6896" w:rsidRDefault="003273D0" w:rsidP="00434C95">
      <w:pPr>
        <w:pStyle w:val="Paragraphedeliste"/>
        <w:numPr>
          <w:ilvl w:val="0"/>
          <w:numId w:val="10"/>
        </w:numPr>
        <w:spacing w:line="360" w:lineRule="auto"/>
        <w:contextualSpacing w:val="0"/>
      </w:pPr>
      <w:r w:rsidRPr="002D6896">
        <w:t>Birim Kök</w:t>
      </w:r>
      <w:r w:rsidR="00323830" w:rsidRPr="002D6896">
        <w:t>/Durağanlık</w:t>
      </w:r>
      <w:r w:rsidRPr="002D6896">
        <w:t xml:space="preserve"> Testleri</w:t>
      </w:r>
    </w:p>
    <w:p w14:paraId="3DAC488F" w14:textId="16F36477" w:rsidR="003273D0" w:rsidRPr="002D6896" w:rsidRDefault="003273D0" w:rsidP="00434C95">
      <w:pPr>
        <w:pStyle w:val="Paragraphedeliste"/>
        <w:numPr>
          <w:ilvl w:val="0"/>
          <w:numId w:val="10"/>
        </w:numPr>
        <w:spacing w:line="360" w:lineRule="auto"/>
        <w:contextualSpacing w:val="0"/>
      </w:pPr>
      <w:r w:rsidRPr="002D6896">
        <w:t>Eşbütünleşme Testleri</w:t>
      </w:r>
    </w:p>
    <w:p w14:paraId="15686081" w14:textId="6A7132A5" w:rsidR="003273D0" w:rsidRPr="002D6896" w:rsidRDefault="003273D0" w:rsidP="00434C95">
      <w:pPr>
        <w:pStyle w:val="Paragraphedeliste"/>
        <w:numPr>
          <w:ilvl w:val="0"/>
          <w:numId w:val="10"/>
        </w:numPr>
        <w:spacing w:line="360" w:lineRule="auto"/>
        <w:contextualSpacing w:val="0"/>
      </w:pPr>
      <w:r w:rsidRPr="002D6896">
        <w:t>Eşbütünleşme Tahmincileri</w:t>
      </w:r>
    </w:p>
    <w:p w14:paraId="6251260E" w14:textId="77777777" w:rsidR="00294E45" w:rsidRDefault="00294E45" w:rsidP="00294E45">
      <w:pPr>
        <w:pStyle w:val="Paragraphedeliste"/>
        <w:spacing w:line="360" w:lineRule="auto"/>
        <w:ind w:left="1080"/>
        <w:contextualSpacing w:val="0"/>
      </w:pPr>
    </w:p>
    <w:p w14:paraId="74625133" w14:textId="6784878D" w:rsidR="003273D0" w:rsidRPr="00085E5C" w:rsidRDefault="00323830" w:rsidP="00434C95">
      <w:pPr>
        <w:pStyle w:val="Paragraphedeliste"/>
        <w:numPr>
          <w:ilvl w:val="0"/>
          <w:numId w:val="10"/>
        </w:numPr>
        <w:spacing w:line="360" w:lineRule="auto"/>
        <w:contextualSpacing w:val="0"/>
      </w:pPr>
      <w:r w:rsidRPr="002D6896">
        <w:t>Panel Nedensellik</w:t>
      </w:r>
      <w:r w:rsidR="00085E5C">
        <w:t xml:space="preserve"> Analizi</w:t>
      </w:r>
    </w:p>
    <w:p w14:paraId="2A5DFCE2" w14:textId="77777777" w:rsidR="00A411D1" w:rsidRDefault="00A411D1" w:rsidP="00A411D1">
      <w:pPr>
        <w:pStyle w:val="Paragraphedeliste"/>
        <w:widowControl w:val="0"/>
        <w:spacing w:before="480" w:after="60" w:line="300" w:lineRule="auto"/>
        <w:ind w:left="1080"/>
        <w:rPr>
          <w:b/>
          <w:bCs/>
        </w:rPr>
      </w:pPr>
    </w:p>
    <w:p w14:paraId="665BCBD1" w14:textId="106FC703" w:rsidR="00D04FB2" w:rsidRDefault="00A411D1" w:rsidP="00AD516B">
      <w:pPr>
        <w:pStyle w:val="Paragraphedeliste"/>
        <w:widowControl w:val="0"/>
        <w:spacing w:before="480" w:after="60" w:line="300" w:lineRule="auto"/>
        <w:rPr>
          <w:b/>
          <w:bCs/>
        </w:rPr>
      </w:pPr>
      <w:r w:rsidRPr="00A411D1">
        <w:rPr>
          <w:b/>
          <w:bCs/>
        </w:rPr>
        <w:t xml:space="preserve">Çağın </w:t>
      </w:r>
      <w:r w:rsidR="00D75F2D" w:rsidRPr="00A411D1">
        <w:rPr>
          <w:b/>
          <w:bCs/>
        </w:rPr>
        <w:t>KARUL</w:t>
      </w:r>
      <w:r w:rsidRPr="00A411D1">
        <w:rPr>
          <w:b/>
          <w:bCs/>
        </w:rPr>
        <w:t xml:space="preserve"> (https://scholar.google.com.tr/citations?user=GryQJzkAAAAJ&amp;hl=tr)</w:t>
      </w:r>
      <w:r w:rsidR="00967A0F">
        <w:rPr>
          <w:b/>
          <w:bCs/>
        </w:rPr>
        <w:br/>
        <w:t>14</w:t>
      </w:r>
      <w:r w:rsidRPr="00A411D1">
        <w:rPr>
          <w:b/>
          <w:bCs/>
        </w:rPr>
        <w:t xml:space="preserve"> </w:t>
      </w:r>
      <w:r w:rsidR="00967A0F">
        <w:rPr>
          <w:b/>
          <w:bCs/>
        </w:rPr>
        <w:t>Nisan</w:t>
      </w:r>
      <w:r w:rsidRPr="00A411D1">
        <w:rPr>
          <w:b/>
          <w:bCs/>
        </w:rPr>
        <w:t xml:space="preserve"> – </w:t>
      </w:r>
      <w:r w:rsidR="00967A0F">
        <w:rPr>
          <w:b/>
          <w:bCs/>
        </w:rPr>
        <w:t>18 Nisan</w:t>
      </w:r>
      <w:r w:rsidRPr="00A411D1">
        <w:rPr>
          <w:b/>
          <w:bCs/>
        </w:rPr>
        <w:t xml:space="preserve"> 2025 (20.00 – 23.</w:t>
      </w:r>
      <w:r w:rsidR="00AD516B">
        <w:rPr>
          <w:b/>
          <w:bCs/>
        </w:rPr>
        <w:t>00)</w:t>
      </w:r>
    </w:p>
    <w:p w14:paraId="7A71F9A0" w14:textId="3D5F3F25" w:rsidR="00AD516B" w:rsidRDefault="004236C9" w:rsidP="00AD516B">
      <w:pPr>
        <w:pStyle w:val="Paragraphedeliste"/>
        <w:widowControl w:val="0"/>
        <w:spacing w:before="480" w:after="60" w:line="300" w:lineRule="auto"/>
        <w:rPr>
          <w:b/>
          <w:bCs/>
        </w:rPr>
      </w:pPr>
      <w:r>
        <w:rPr>
          <w:b/>
          <w:bCs/>
        </w:rPr>
        <w:t>Eğitim Süresi: 15 saat</w:t>
      </w:r>
    </w:p>
    <w:p w14:paraId="0A0640CB" w14:textId="77777777" w:rsidR="004236C9" w:rsidRPr="00AD516B" w:rsidRDefault="004236C9" w:rsidP="00AD516B">
      <w:pPr>
        <w:pStyle w:val="Paragraphedeliste"/>
        <w:widowControl w:val="0"/>
        <w:spacing w:before="480" w:after="60" w:line="300" w:lineRule="auto"/>
        <w:rPr>
          <w:bCs/>
        </w:rPr>
      </w:pPr>
    </w:p>
    <w:p w14:paraId="6E4BBBD9" w14:textId="370DA4F4" w:rsidR="00C66D45" w:rsidRDefault="00C66D45" w:rsidP="00434C95">
      <w:pPr>
        <w:pStyle w:val="Paragraphedeliste"/>
        <w:numPr>
          <w:ilvl w:val="0"/>
          <w:numId w:val="1"/>
        </w:numPr>
        <w:rPr>
          <w:b/>
          <w:bCs/>
        </w:rPr>
      </w:pPr>
      <w:r w:rsidRPr="00D04FB2">
        <w:rPr>
          <w:b/>
          <w:bCs/>
        </w:rPr>
        <w:t>HİLE DENETİMİ/ÇALIŞAN SUİSTİMALLERİ EĞİTİMİ</w:t>
      </w:r>
    </w:p>
    <w:p w14:paraId="217DF378" w14:textId="637A1C08" w:rsidR="002B6E42" w:rsidRDefault="002B6E42" w:rsidP="002B6E42">
      <w:pPr>
        <w:rPr>
          <w:b/>
          <w:bCs/>
        </w:rPr>
      </w:pPr>
    </w:p>
    <w:p w14:paraId="39CEC3FF" w14:textId="0FA42789" w:rsidR="002B6E42" w:rsidRPr="008A2D31" w:rsidRDefault="002B6E42" w:rsidP="00434C95">
      <w:pPr>
        <w:pStyle w:val="Paragraphedeliste"/>
        <w:numPr>
          <w:ilvl w:val="0"/>
          <w:numId w:val="11"/>
        </w:numPr>
        <w:spacing w:line="360" w:lineRule="auto"/>
        <w:contextualSpacing w:val="0"/>
      </w:pPr>
      <w:r w:rsidRPr="008A2D31">
        <w:t>Hile Kavramı</w:t>
      </w:r>
    </w:p>
    <w:p w14:paraId="4C41CE99" w14:textId="77777777" w:rsidR="002B6E42" w:rsidRPr="008A2D31" w:rsidRDefault="002B6E42" w:rsidP="00434C95">
      <w:pPr>
        <w:pStyle w:val="Paragraphedeliste"/>
        <w:numPr>
          <w:ilvl w:val="0"/>
          <w:numId w:val="11"/>
        </w:numPr>
        <w:spacing w:line="360" w:lineRule="auto"/>
        <w:contextualSpacing w:val="0"/>
      </w:pPr>
      <w:r w:rsidRPr="008A2D31">
        <w:t xml:space="preserve">Hile Türleri </w:t>
      </w:r>
    </w:p>
    <w:p w14:paraId="139FAFEE" w14:textId="77777777" w:rsidR="002B6E42" w:rsidRPr="008A2D31" w:rsidRDefault="002B6E42" w:rsidP="00434C95">
      <w:pPr>
        <w:pStyle w:val="Paragraphedeliste"/>
        <w:numPr>
          <w:ilvl w:val="0"/>
          <w:numId w:val="11"/>
        </w:numPr>
        <w:spacing w:line="360" w:lineRule="auto"/>
        <w:contextualSpacing w:val="0"/>
      </w:pPr>
      <w:r w:rsidRPr="008A2D31">
        <w:t>Çalışanları Hileye İten Nedenler</w:t>
      </w:r>
    </w:p>
    <w:p w14:paraId="702D09F6" w14:textId="77777777" w:rsidR="002B6E42" w:rsidRPr="008A2D31" w:rsidRDefault="002B6E42" w:rsidP="00434C95">
      <w:pPr>
        <w:pStyle w:val="Paragraphedeliste"/>
        <w:numPr>
          <w:ilvl w:val="0"/>
          <w:numId w:val="11"/>
        </w:numPr>
        <w:spacing w:line="360" w:lineRule="auto"/>
        <w:contextualSpacing w:val="0"/>
      </w:pPr>
      <w:r w:rsidRPr="008A2D31">
        <w:t xml:space="preserve">Hile Denetiminde Kırmızı Bayraklar </w:t>
      </w:r>
    </w:p>
    <w:p w14:paraId="0AE40DAB" w14:textId="77777777" w:rsidR="002B6E42" w:rsidRPr="008A2D31" w:rsidRDefault="002B6E42" w:rsidP="00434C95">
      <w:pPr>
        <w:pStyle w:val="Paragraphedeliste"/>
        <w:numPr>
          <w:ilvl w:val="0"/>
          <w:numId w:val="11"/>
        </w:numPr>
        <w:spacing w:line="360" w:lineRule="auto"/>
        <w:contextualSpacing w:val="0"/>
      </w:pPr>
      <w:r w:rsidRPr="008A2D31">
        <w:t>Hile Riski Değerlemesi</w:t>
      </w:r>
    </w:p>
    <w:p w14:paraId="69ED10CA" w14:textId="77777777" w:rsidR="002B6E42" w:rsidRPr="008A2D31" w:rsidRDefault="002B6E42" w:rsidP="00434C95">
      <w:pPr>
        <w:pStyle w:val="Paragraphedeliste"/>
        <w:numPr>
          <w:ilvl w:val="0"/>
          <w:numId w:val="11"/>
        </w:numPr>
        <w:spacing w:line="360" w:lineRule="auto"/>
        <w:contextualSpacing w:val="0"/>
      </w:pPr>
      <w:r w:rsidRPr="008A2D31">
        <w:t>Hile/Suistimal Raporlaması</w:t>
      </w:r>
    </w:p>
    <w:p w14:paraId="46AA1403" w14:textId="77777777" w:rsidR="002B6E42" w:rsidRPr="008A2D31" w:rsidRDefault="002B6E42" w:rsidP="00434C95">
      <w:pPr>
        <w:pStyle w:val="Paragraphedeliste"/>
        <w:numPr>
          <w:ilvl w:val="0"/>
          <w:numId w:val="11"/>
        </w:numPr>
        <w:spacing w:line="360" w:lineRule="auto"/>
        <w:contextualSpacing w:val="0"/>
      </w:pPr>
      <w:r w:rsidRPr="008A2D31">
        <w:t xml:space="preserve">Hileden Korunma Önlemleri </w:t>
      </w:r>
    </w:p>
    <w:p w14:paraId="05CE8FE2" w14:textId="77777777" w:rsidR="002B6E42" w:rsidRPr="008A2D31" w:rsidRDefault="002B6E42" w:rsidP="00434C95">
      <w:pPr>
        <w:pStyle w:val="Paragraphedeliste"/>
        <w:numPr>
          <w:ilvl w:val="0"/>
          <w:numId w:val="11"/>
        </w:numPr>
        <w:spacing w:line="360" w:lineRule="auto"/>
        <w:contextualSpacing w:val="0"/>
      </w:pPr>
      <w:r w:rsidRPr="008A2D31">
        <w:t xml:space="preserve">Hile ve Hilekâr Profili Analizi </w:t>
      </w:r>
    </w:p>
    <w:p w14:paraId="6BED7FCE" w14:textId="77777777" w:rsidR="00A424E8" w:rsidRPr="00A424E8" w:rsidRDefault="00A424E8" w:rsidP="00A424E8">
      <w:pPr>
        <w:pStyle w:val="Paragraphedeliste"/>
        <w:spacing w:after="160" w:line="259" w:lineRule="auto"/>
        <w:ind w:left="1980"/>
        <w:rPr>
          <w:color w:val="1D2228"/>
          <w:shd w:val="clear" w:color="auto" w:fill="FFFFFF"/>
        </w:rPr>
      </w:pPr>
    </w:p>
    <w:p w14:paraId="47AB8B26" w14:textId="0A2D0B3C" w:rsidR="00F16FFE" w:rsidRDefault="00A424E8" w:rsidP="00F16FFE">
      <w:pPr>
        <w:spacing w:line="360" w:lineRule="auto"/>
        <w:ind w:left="720"/>
        <w:rPr>
          <w:b/>
          <w:bCs/>
        </w:rPr>
      </w:pPr>
      <w:r>
        <w:rPr>
          <w:b/>
          <w:bCs/>
        </w:rPr>
        <w:t xml:space="preserve">İsmail </w:t>
      </w:r>
      <w:r w:rsidR="00D75F2D">
        <w:rPr>
          <w:b/>
          <w:bCs/>
        </w:rPr>
        <w:t>KABAN</w:t>
      </w:r>
      <w:r>
        <w:rPr>
          <w:b/>
          <w:bCs/>
        </w:rPr>
        <w:t xml:space="preserve"> (</w:t>
      </w:r>
      <w:r w:rsidR="00AA46C3">
        <w:rPr>
          <w:b/>
          <w:bCs/>
        </w:rPr>
        <w:t>https://bidbservis.odu.edu.tr/vys/APersonel.aspx?P</w:t>
      </w:r>
      <w:r w:rsidR="00AA46C3">
        <w:rPr>
          <w:b/>
          <w:bCs/>
          <w:lang w:val="en-GB"/>
        </w:rPr>
        <w:t>=</w:t>
      </w:r>
      <w:proofErr w:type="spellStart"/>
      <w:r w:rsidR="00AA46C3">
        <w:rPr>
          <w:b/>
          <w:bCs/>
          <w:lang w:val="en-GB"/>
        </w:rPr>
        <w:t>KisiselBilgiler&amp;W</w:t>
      </w:r>
      <w:proofErr w:type="spellEnd"/>
      <w:r w:rsidR="00AA46C3">
        <w:rPr>
          <w:b/>
          <w:bCs/>
          <w:lang w:val="en-GB"/>
        </w:rPr>
        <w:t>=</w:t>
      </w:r>
      <w:proofErr w:type="spellStart"/>
      <w:r w:rsidR="00AA46C3">
        <w:rPr>
          <w:b/>
          <w:bCs/>
          <w:lang w:val="en-GB"/>
        </w:rPr>
        <w:t>ismailkaban</w:t>
      </w:r>
      <w:proofErr w:type="spellEnd"/>
      <w:r>
        <w:rPr>
          <w:b/>
          <w:bCs/>
        </w:rPr>
        <w:t>)</w:t>
      </w:r>
      <w:r>
        <w:rPr>
          <w:b/>
          <w:bCs/>
        </w:rPr>
        <w:br/>
        <w:t>12 Mayıs – 14 Mayıs 2025 (18.00 – 21.00)</w:t>
      </w:r>
    </w:p>
    <w:p w14:paraId="59177B69" w14:textId="5611FB86" w:rsidR="00664949" w:rsidRDefault="00F16FFE" w:rsidP="00F16FFE">
      <w:pPr>
        <w:spacing w:line="360" w:lineRule="auto"/>
        <w:ind w:left="720"/>
        <w:rPr>
          <w:b/>
          <w:bCs/>
        </w:rPr>
      </w:pPr>
      <w:r>
        <w:rPr>
          <w:b/>
          <w:bCs/>
        </w:rPr>
        <w:t>Eğitim Süresi: 9 saat</w:t>
      </w:r>
    </w:p>
    <w:p w14:paraId="52D0223B" w14:textId="77777777" w:rsidR="00F16FFE" w:rsidRDefault="00F16FFE" w:rsidP="00F16FFE">
      <w:pPr>
        <w:pStyle w:val="Paragraphedeliste"/>
        <w:rPr>
          <w:b/>
          <w:bCs/>
        </w:rPr>
      </w:pPr>
    </w:p>
    <w:p w14:paraId="76754517" w14:textId="40036FCA" w:rsidR="008F6779" w:rsidRDefault="00445B41" w:rsidP="00434C95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Veri Yönetimi</w:t>
      </w:r>
      <w:r w:rsidR="008F6779">
        <w:rPr>
          <w:b/>
          <w:bCs/>
        </w:rPr>
        <w:t xml:space="preserve"> (STATA UYGULAMAL</w:t>
      </w:r>
      <w:r w:rsidR="007C729B">
        <w:rPr>
          <w:b/>
          <w:bCs/>
        </w:rPr>
        <w:t>I)</w:t>
      </w:r>
      <w:r w:rsidR="007625BD">
        <w:rPr>
          <w:b/>
          <w:bCs/>
        </w:rPr>
        <w:t xml:space="preserve"> </w:t>
      </w:r>
    </w:p>
    <w:p w14:paraId="29108ED1" w14:textId="77777777" w:rsidR="00A46F00" w:rsidRPr="00EE4BCC" w:rsidRDefault="00A46F00" w:rsidP="00A46F00">
      <w:pPr>
        <w:pStyle w:val="Paragraphedeliste"/>
        <w:rPr>
          <w:bCs/>
        </w:rPr>
      </w:pPr>
      <w:r>
        <w:rPr>
          <w:bCs/>
        </w:rPr>
        <w:t>Katılımcılara Stata 18 lisansı sağlanacaktır.</w:t>
      </w:r>
    </w:p>
    <w:p w14:paraId="68417B09" w14:textId="77777777" w:rsidR="008F6779" w:rsidRDefault="008F6779" w:rsidP="008F6779">
      <w:pPr>
        <w:rPr>
          <w:b/>
          <w:bCs/>
        </w:rPr>
      </w:pPr>
    </w:p>
    <w:p w14:paraId="3D76DD73" w14:textId="25083E9B" w:rsidR="00B00018" w:rsidRDefault="002951F7" w:rsidP="00434C95">
      <w:pPr>
        <w:pStyle w:val="Paragraphedeliste"/>
        <w:numPr>
          <w:ilvl w:val="0"/>
          <w:numId w:val="7"/>
        </w:numPr>
        <w:spacing w:line="360" w:lineRule="auto"/>
        <w:rPr>
          <w:bCs/>
        </w:rPr>
      </w:pPr>
      <w:r>
        <w:rPr>
          <w:bCs/>
        </w:rPr>
        <w:t>STATA’ya Giriş</w:t>
      </w:r>
    </w:p>
    <w:p w14:paraId="48568192" w14:textId="04BD007D" w:rsidR="002951F7" w:rsidRDefault="002951F7" w:rsidP="00434C95">
      <w:pPr>
        <w:pStyle w:val="Paragraphedeliste"/>
        <w:numPr>
          <w:ilvl w:val="0"/>
          <w:numId w:val="7"/>
        </w:numPr>
        <w:spacing w:line="360" w:lineRule="auto"/>
        <w:rPr>
          <w:bCs/>
        </w:rPr>
      </w:pPr>
      <w:r>
        <w:rPr>
          <w:bCs/>
        </w:rPr>
        <w:t>Veri Setinin STATA’ya Aktarılması</w:t>
      </w:r>
    </w:p>
    <w:p w14:paraId="61C873AE" w14:textId="0C739464" w:rsidR="002951F7" w:rsidRDefault="002951F7" w:rsidP="00434C95">
      <w:pPr>
        <w:pStyle w:val="Paragraphedeliste"/>
        <w:numPr>
          <w:ilvl w:val="0"/>
          <w:numId w:val="7"/>
        </w:numPr>
        <w:spacing w:line="360" w:lineRule="auto"/>
        <w:rPr>
          <w:bCs/>
        </w:rPr>
      </w:pPr>
      <w:r>
        <w:rPr>
          <w:bCs/>
        </w:rPr>
        <w:t>Veri Setinin Kaydedilmesi ve STATA Dışına Aktarılması</w:t>
      </w:r>
    </w:p>
    <w:p w14:paraId="49106544" w14:textId="5259AF57" w:rsidR="002951F7" w:rsidRDefault="002951F7" w:rsidP="00434C95">
      <w:pPr>
        <w:pStyle w:val="Paragraphedeliste"/>
        <w:numPr>
          <w:ilvl w:val="0"/>
          <w:numId w:val="7"/>
        </w:numPr>
        <w:spacing w:line="360" w:lineRule="auto"/>
        <w:rPr>
          <w:bCs/>
        </w:rPr>
      </w:pPr>
      <w:r>
        <w:rPr>
          <w:bCs/>
        </w:rPr>
        <w:t>Verinin Temizlenmesi</w:t>
      </w:r>
    </w:p>
    <w:p w14:paraId="55A86BE1" w14:textId="69227008" w:rsidR="002951F7" w:rsidRDefault="002951F7" w:rsidP="00434C95">
      <w:pPr>
        <w:pStyle w:val="Paragraphedeliste"/>
        <w:numPr>
          <w:ilvl w:val="0"/>
          <w:numId w:val="7"/>
        </w:numPr>
        <w:spacing w:line="360" w:lineRule="auto"/>
        <w:rPr>
          <w:bCs/>
        </w:rPr>
      </w:pPr>
      <w:r>
        <w:rPr>
          <w:bCs/>
        </w:rPr>
        <w:t>Etiketleme</w:t>
      </w:r>
    </w:p>
    <w:p w14:paraId="6930C4D6" w14:textId="10D4EE46" w:rsidR="002951F7" w:rsidRDefault="002951F7" w:rsidP="00434C95">
      <w:pPr>
        <w:pStyle w:val="Paragraphedeliste"/>
        <w:numPr>
          <w:ilvl w:val="0"/>
          <w:numId w:val="7"/>
        </w:numPr>
        <w:spacing w:line="360" w:lineRule="auto"/>
        <w:rPr>
          <w:bCs/>
        </w:rPr>
      </w:pPr>
      <w:r>
        <w:rPr>
          <w:bCs/>
        </w:rPr>
        <w:t>Değişken Oluşturma</w:t>
      </w:r>
    </w:p>
    <w:p w14:paraId="53C5A6E8" w14:textId="3CA9717E" w:rsidR="002951F7" w:rsidRDefault="002951F7" w:rsidP="00434C95">
      <w:pPr>
        <w:pStyle w:val="Paragraphedeliste"/>
        <w:numPr>
          <w:ilvl w:val="0"/>
          <w:numId w:val="7"/>
        </w:numPr>
        <w:spacing w:line="360" w:lineRule="auto"/>
        <w:rPr>
          <w:bCs/>
        </w:rPr>
      </w:pPr>
      <w:r>
        <w:rPr>
          <w:bCs/>
        </w:rPr>
        <w:t>Veri Setlerinin Birleştirilmesi</w:t>
      </w:r>
    </w:p>
    <w:p w14:paraId="4B73B79A" w14:textId="72919CC8" w:rsidR="002951F7" w:rsidRDefault="002951F7" w:rsidP="00434C95">
      <w:pPr>
        <w:pStyle w:val="Paragraphedeliste"/>
        <w:numPr>
          <w:ilvl w:val="0"/>
          <w:numId w:val="7"/>
        </w:numPr>
        <w:spacing w:line="360" w:lineRule="auto"/>
        <w:rPr>
          <w:bCs/>
        </w:rPr>
      </w:pPr>
      <w:r>
        <w:rPr>
          <w:bCs/>
        </w:rPr>
        <w:t>Veri Yapısının Değiştirilmesi</w:t>
      </w:r>
    </w:p>
    <w:p w14:paraId="57388B15" w14:textId="660D540C" w:rsidR="002951F7" w:rsidRDefault="002951F7" w:rsidP="00434C95">
      <w:pPr>
        <w:pStyle w:val="Paragraphedeliste"/>
        <w:numPr>
          <w:ilvl w:val="0"/>
          <w:numId w:val="7"/>
        </w:numPr>
        <w:spacing w:line="360" w:lineRule="auto"/>
        <w:rPr>
          <w:bCs/>
        </w:rPr>
      </w:pPr>
      <w:r>
        <w:rPr>
          <w:bCs/>
        </w:rPr>
        <w:t>Veri Yönetimi için Programlamaya Giriş: Döngüler ve Makrolar</w:t>
      </w:r>
    </w:p>
    <w:p w14:paraId="285E3B0F" w14:textId="77777777" w:rsidR="002951F7" w:rsidRPr="00B00018" w:rsidRDefault="002951F7" w:rsidP="002951F7">
      <w:pPr>
        <w:pStyle w:val="Paragraphedeliste"/>
        <w:spacing w:line="360" w:lineRule="auto"/>
        <w:ind w:left="1080"/>
        <w:rPr>
          <w:bCs/>
        </w:rPr>
      </w:pPr>
    </w:p>
    <w:p w14:paraId="362D96E8" w14:textId="377C7A91" w:rsidR="00445B41" w:rsidRDefault="00445B41" w:rsidP="00445B41">
      <w:pPr>
        <w:spacing w:line="360" w:lineRule="auto"/>
        <w:ind w:left="720"/>
        <w:rPr>
          <w:b/>
          <w:bCs/>
        </w:rPr>
      </w:pPr>
      <w:r>
        <w:rPr>
          <w:b/>
          <w:bCs/>
        </w:rPr>
        <w:t xml:space="preserve">Ömer </w:t>
      </w:r>
      <w:r w:rsidR="00D75F2D">
        <w:rPr>
          <w:b/>
          <w:bCs/>
        </w:rPr>
        <w:t>LİMANLI</w:t>
      </w:r>
      <w:r w:rsidR="00DF0763">
        <w:rPr>
          <w:b/>
          <w:bCs/>
        </w:rPr>
        <w:t xml:space="preserve"> (</w:t>
      </w:r>
      <w:r w:rsidR="00DF0763" w:rsidRPr="007625BD">
        <w:rPr>
          <w:b/>
          <w:bCs/>
        </w:rPr>
        <w:t>https://scholar.google.com.tr/citations?user=Xh2dlLsAAAAJ&amp;hl=tr</w:t>
      </w:r>
      <w:r w:rsidR="00DF0763">
        <w:rPr>
          <w:b/>
          <w:bCs/>
        </w:rPr>
        <w:t>)</w:t>
      </w:r>
    </w:p>
    <w:p w14:paraId="0E0317DA" w14:textId="7618E687" w:rsidR="00445B41" w:rsidRDefault="002D1F18" w:rsidP="00445B41">
      <w:pPr>
        <w:spacing w:line="360" w:lineRule="auto"/>
        <w:ind w:left="720"/>
        <w:rPr>
          <w:b/>
          <w:bCs/>
        </w:rPr>
      </w:pPr>
      <w:r>
        <w:rPr>
          <w:b/>
          <w:bCs/>
        </w:rPr>
        <w:t>16 Haziran</w:t>
      </w:r>
      <w:r w:rsidR="00B525DE">
        <w:rPr>
          <w:b/>
          <w:bCs/>
        </w:rPr>
        <w:t xml:space="preserve"> 18 Haziran</w:t>
      </w:r>
      <w:r w:rsidR="00445B41">
        <w:rPr>
          <w:b/>
          <w:bCs/>
        </w:rPr>
        <w:t xml:space="preserve"> 2025</w:t>
      </w:r>
      <w:r w:rsidR="003B7923">
        <w:rPr>
          <w:b/>
          <w:bCs/>
        </w:rPr>
        <w:t xml:space="preserve"> (18.00 – 21.00)</w:t>
      </w:r>
    </w:p>
    <w:p w14:paraId="4DD9A950" w14:textId="14BC76B8" w:rsidR="00445B41" w:rsidRDefault="00B525DE" w:rsidP="007625BD">
      <w:pPr>
        <w:pStyle w:val="Paragraphedeliste"/>
        <w:rPr>
          <w:b/>
          <w:bCs/>
        </w:rPr>
      </w:pPr>
      <w:r>
        <w:rPr>
          <w:b/>
          <w:bCs/>
        </w:rPr>
        <w:t>Eğitim Süresi: 9 saat</w:t>
      </w:r>
    </w:p>
    <w:p w14:paraId="1D233122" w14:textId="77777777" w:rsidR="00B525DE" w:rsidRDefault="00B525DE" w:rsidP="007625BD">
      <w:pPr>
        <w:pStyle w:val="Paragraphedeliste"/>
        <w:rPr>
          <w:b/>
          <w:bCs/>
        </w:rPr>
      </w:pPr>
    </w:p>
    <w:p w14:paraId="29F1515E" w14:textId="77777777" w:rsidR="00354132" w:rsidRDefault="00354132" w:rsidP="00434C95">
      <w:pPr>
        <w:pStyle w:val="Paragraphedeliste"/>
        <w:numPr>
          <w:ilvl w:val="0"/>
          <w:numId w:val="1"/>
        </w:numPr>
        <w:jc w:val="both"/>
        <w:rPr>
          <w:b/>
          <w:bCs/>
          <w:lang w:eastAsia="en-US"/>
        </w:rPr>
      </w:pPr>
      <w:r>
        <w:rPr>
          <w:b/>
          <w:bCs/>
        </w:rPr>
        <w:t>MEKÂNSAL YATAY KESİT EKONOMETRİSİ (GEODA UYGULAMALI)</w:t>
      </w:r>
    </w:p>
    <w:p w14:paraId="3DECE5B6" w14:textId="41EA74E8" w:rsidR="00354132" w:rsidRDefault="00354132" w:rsidP="00354132">
      <w:pPr>
        <w:pStyle w:val="Paragraphedeliste"/>
        <w:rPr>
          <w:b/>
          <w:bCs/>
        </w:rPr>
      </w:pPr>
    </w:p>
    <w:p w14:paraId="6EDECFB6" w14:textId="6DCC3271" w:rsidR="005C3B32" w:rsidRPr="00250FEA" w:rsidRDefault="005C3B32" w:rsidP="00434C95">
      <w:pPr>
        <w:pStyle w:val="Paragraphedeliste"/>
        <w:numPr>
          <w:ilvl w:val="0"/>
          <w:numId w:val="3"/>
        </w:numPr>
        <w:spacing w:line="360" w:lineRule="auto"/>
        <w:rPr>
          <w:bCs/>
        </w:rPr>
      </w:pPr>
      <w:r w:rsidRPr="00250FEA">
        <w:rPr>
          <w:bCs/>
        </w:rPr>
        <w:t xml:space="preserve">Klasik Doğrusal Regresyon Modeli (KDRM), </w:t>
      </w:r>
      <w:r w:rsidR="004A1214" w:rsidRPr="00250FEA">
        <w:rPr>
          <w:bCs/>
        </w:rPr>
        <w:t>M</w:t>
      </w:r>
      <w:r w:rsidRPr="00250FEA">
        <w:rPr>
          <w:bCs/>
        </w:rPr>
        <w:t>ekânsal</w:t>
      </w:r>
      <w:r w:rsidR="004A1214" w:rsidRPr="00250FEA">
        <w:rPr>
          <w:bCs/>
        </w:rPr>
        <w:t xml:space="preserve"> Analiz T</w:t>
      </w:r>
      <w:r w:rsidRPr="00250FEA">
        <w:rPr>
          <w:bCs/>
        </w:rPr>
        <w:t xml:space="preserve">anımı, </w:t>
      </w:r>
      <w:r w:rsidR="004A1214" w:rsidRPr="00250FEA">
        <w:rPr>
          <w:bCs/>
        </w:rPr>
        <w:t>M</w:t>
      </w:r>
      <w:r w:rsidRPr="00250FEA">
        <w:rPr>
          <w:bCs/>
        </w:rPr>
        <w:t>ekânsal</w:t>
      </w:r>
      <w:r w:rsidR="004A1214" w:rsidRPr="00250FEA">
        <w:rPr>
          <w:bCs/>
        </w:rPr>
        <w:t xml:space="preserve"> Analizi Oluşturan U</w:t>
      </w:r>
      <w:r w:rsidRPr="00250FEA">
        <w:rPr>
          <w:bCs/>
        </w:rPr>
        <w:t>nsurlar</w:t>
      </w:r>
    </w:p>
    <w:p w14:paraId="74D3683C" w14:textId="31D289DF" w:rsidR="005C3B32" w:rsidRPr="00250FEA" w:rsidRDefault="005C3B32" w:rsidP="00434C95">
      <w:pPr>
        <w:pStyle w:val="Paragraphedeliste"/>
        <w:numPr>
          <w:ilvl w:val="0"/>
          <w:numId w:val="3"/>
        </w:numPr>
        <w:spacing w:line="360" w:lineRule="auto"/>
        <w:rPr>
          <w:bCs/>
        </w:rPr>
      </w:pPr>
      <w:r w:rsidRPr="00250FEA">
        <w:rPr>
          <w:bCs/>
        </w:rPr>
        <w:t>Mekânsal</w:t>
      </w:r>
      <w:r w:rsidR="004A1214" w:rsidRPr="00250FEA">
        <w:rPr>
          <w:bCs/>
        </w:rPr>
        <w:t xml:space="preserve"> Otokorelasyon K</w:t>
      </w:r>
      <w:r w:rsidRPr="00250FEA">
        <w:rPr>
          <w:bCs/>
        </w:rPr>
        <w:t>avramı</w:t>
      </w:r>
    </w:p>
    <w:p w14:paraId="6D52AE05" w14:textId="027ECA83" w:rsidR="005C3B32" w:rsidRPr="00250FEA" w:rsidRDefault="005C3B32" w:rsidP="00434C95">
      <w:pPr>
        <w:pStyle w:val="Paragraphedeliste"/>
        <w:numPr>
          <w:ilvl w:val="0"/>
          <w:numId w:val="3"/>
        </w:numPr>
        <w:spacing w:line="360" w:lineRule="auto"/>
        <w:rPr>
          <w:bCs/>
        </w:rPr>
      </w:pPr>
      <w:r w:rsidRPr="00250FEA">
        <w:rPr>
          <w:bCs/>
        </w:rPr>
        <w:t>Mekânsal</w:t>
      </w:r>
      <w:r w:rsidR="004A1214" w:rsidRPr="00250FEA">
        <w:rPr>
          <w:bCs/>
        </w:rPr>
        <w:t xml:space="preserve"> A</w:t>
      </w:r>
      <w:r w:rsidRPr="00250FEA">
        <w:rPr>
          <w:bCs/>
        </w:rPr>
        <w:t xml:space="preserve">ğırlıklandırma, </w:t>
      </w:r>
      <w:r w:rsidR="004A1214" w:rsidRPr="00250FEA">
        <w:rPr>
          <w:bCs/>
        </w:rPr>
        <w:t>Komşuluk Matrisi ve Mekânsal İlişkinin Tespiti (Görsel ve İstatistiksel Y</w:t>
      </w:r>
      <w:r w:rsidRPr="00250FEA">
        <w:rPr>
          <w:bCs/>
        </w:rPr>
        <w:t>aklaşımlar)</w:t>
      </w:r>
    </w:p>
    <w:p w14:paraId="17EAE922" w14:textId="18B8A25D" w:rsidR="005C3B32" w:rsidRPr="00250FEA" w:rsidRDefault="005C3B32" w:rsidP="00434C95">
      <w:pPr>
        <w:pStyle w:val="Paragraphedeliste"/>
        <w:numPr>
          <w:ilvl w:val="0"/>
          <w:numId w:val="3"/>
        </w:numPr>
        <w:spacing w:line="360" w:lineRule="auto"/>
        <w:rPr>
          <w:bCs/>
        </w:rPr>
      </w:pPr>
      <w:r w:rsidRPr="00250FEA">
        <w:rPr>
          <w:bCs/>
        </w:rPr>
        <w:t>Haritalandırma</w:t>
      </w:r>
      <w:r w:rsidR="004A1214" w:rsidRPr="00250FEA">
        <w:rPr>
          <w:bCs/>
        </w:rPr>
        <w:t xml:space="preserve"> ve Shapefile Formatında H</w:t>
      </w:r>
      <w:r w:rsidRPr="00250FEA">
        <w:rPr>
          <w:bCs/>
        </w:rPr>
        <w:t xml:space="preserve">arita </w:t>
      </w:r>
      <w:r w:rsidR="004A1214" w:rsidRPr="00250FEA">
        <w:rPr>
          <w:bCs/>
        </w:rPr>
        <w:t>D</w:t>
      </w:r>
      <w:r w:rsidRPr="00250FEA">
        <w:rPr>
          <w:bCs/>
        </w:rPr>
        <w:t xml:space="preserve">üzenleme ve </w:t>
      </w:r>
      <w:r w:rsidR="004A1214" w:rsidRPr="00250FEA">
        <w:rPr>
          <w:bCs/>
        </w:rPr>
        <w:t>T</w:t>
      </w:r>
      <w:r w:rsidRPr="00250FEA">
        <w:rPr>
          <w:bCs/>
        </w:rPr>
        <w:t>asarlama</w:t>
      </w:r>
    </w:p>
    <w:p w14:paraId="29FE85CF" w14:textId="77777777" w:rsidR="005C3B32" w:rsidRPr="00250FEA" w:rsidRDefault="005C3B32" w:rsidP="00434C95">
      <w:pPr>
        <w:pStyle w:val="Paragraphedeliste"/>
        <w:numPr>
          <w:ilvl w:val="0"/>
          <w:numId w:val="3"/>
        </w:numPr>
        <w:spacing w:line="360" w:lineRule="auto"/>
        <w:rPr>
          <w:bCs/>
        </w:rPr>
      </w:pPr>
      <w:r w:rsidRPr="00250FEA">
        <w:rPr>
          <w:bCs/>
        </w:rPr>
        <w:t>Bilgisayar Uygulaması (GeoDa &amp; Yatay Kesit)</w:t>
      </w:r>
    </w:p>
    <w:p w14:paraId="2460227A" w14:textId="5101A586" w:rsidR="005C3B32" w:rsidRPr="00250FEA" w:rsidRDefault="005C3B32" w:rsidP="00434C95">
      <w:pPr>
        <w:pStyle w:val="Paragraphedeliste"/>
        <w:numPr>
          <w:ilvl w:val="0"/>
          <w:numId w:val="3"/>
        </w:numPr>
        <w:spacing w:line="360" w:lineRule="auto"/>
        <w:rPr>
          <w:bCs/>
        </w:rPr>
      </w:pPr>
      <w:r w:rsidRPr="00250FEA">
        <w:rPr>
          <w:bCs/>
        </w:rPr>
        <w:t>Mekânsal</w:t>
      </w:r>
      <w:r w:rsidR="004A1214" w:rsidRPr="00250FEA">
        <w:rPr>
          <w:bCs/>
        </w:rPr>
        <w:t xml:space="preserve"> R</w:t>
      </w:r>
      <w:r w:rsidRPr="00250FEA">
        <w:rPr>
          <w:bCs/>
        </w:rPr>
        <w:t>egresyon, Mekânsal Kesit Regresyon Modelleri (SAR, SEM ve SARAR)</w:t>
      </w:r>
    </w:p>
    <w:p w14:paraId="171778B7" w14:textId="0B03D922" w:rsidR="005C3B32" w:rsidRDefault="005C3B32" w:rsidP="00434C95">
      <w:pPr>
        <w:pStyle w:val="Paragraphedeliste"/>
        <w:numPr>
          <w:ilvl w:val="0"/>
          <w:numId w:val="3"/>
        </w:numPr>
        <w:jc w:val="both"/>
      </w:pPr>
      <w:r w:rsidRPr="0043787F">
        <w:t xml:space="preserve">Mekânsal </w:t>
      </w:r>
      <w:r w:rsidR="004A1214">
        <w:t>Regresyon Modeli S</w:t>
      </w:r>
      <w:r w:rsidRPr="0043787F">
        <w:t>eçimi (LM Testleri)</w:t>
      </w:r>
    </w:p>
    <w:p w14:paraId="0BDA5B69" w14:textId="71181572" w:rsidR="00B173A6" w:rsidRDefault="00B173A6" w:rsidP="00B173A6">
      <w:pPr>
        <w:jc w:val="both"/>
      </w:pPr>
    </w:p>
    <w:p w14:paraId="27E7BC2F" w14:textId="702743E8" w:rsidR="00B173A6" w:rsidRDefault="00B173A6" w:rsidP="00B173A6">
      <w:pPr>
        <w:jc w:val="both"/>
        <w:rPr>
          <w:b/>
          <w:bCs/>
        </w:rPr>
      </w:pPr>
      <w:r>
        <w:rPr>
          <w:b/>
          <w:bCs/>
        </w:rPr>
        <w:t xml:space="preserve">            Ahmet KONCAK </w:t>
      </w:r>
      <w:r w:rsidRPr="00B173A6">
        <w:rPr>
          <w:b/>
          <w:bCs/>
        </w:rPr>
        <w:t>(</w:t>
      </w:r>
      <w:hyperlink r:id="rId10" w:history="1">
        <w:r w:rsidRPr="00B173A6">
          <w:rPr>
            <w:rStyle w:val="Lienhypertexte"/>
            <w:b/>
            <w:bCs/>
            <w:color w:val="auto"/>
          </w:rPr>
          <w:t>https://sites.google.com/view/akoncak/english-cv</w:t>
        </w:r>
      </w:hyperlink>
      <w:r w:rsidRPr="00B173A6">
        <w:rPr>
          <w:b/>
          <w:bCs/>
        </w:rPr>
        <w:t>)</w:t>
      </w:r>
    </w:p>
    <w:p w14:paraId="43FBA4A2" w14:textId="77777777" w:rsidR="00B173A6" w:rsidRPr="0043787F" w:rsidRDefault="00B173A6" w:rsidP="00B173A6">
      <w:pPr>
        <w:jc w:val="both"/>
      </w:pPr>
    </w:p>
    <w:p w14:paraId="2A141ED5" w14:textId="008D05D2" w:rsidR="00062333" w:rsidRDefault="00062333" w:rsidP="00062333">
      <w:pPr>
        <w:spacing w:line="360" w:lineRule="auto"/>
        <w:ind w:left="720"/>
        <w:rPr>
          <w:b/>
          <w:bCs/>
        </w:rPr>
      </w:pPr>
      <w:r>
        <w:rPr>
          <w:b/>
          <w:bCs/>
        </w:rPr>
        <w:t>14 Temmuz – 16 Temmuz 2025 (20.00 – 23.00)</w:t>
      </w:r>
    </w:p>
    <w:p w14:paraId="60EF8CA5" w14:textId="77777777" w:rsidR="00062333" w:rsidRDefault="00062333" w:rsidP="00062333">
      <w:pPr>
        <w:spacing w:line="360" w:lineRule="auto"/>
        <w:ind w:left="720"/>
        <w:rPr>
          <w:b/>
          <w:bCs/>
        </w:rPr>
      </w:pPr>
      <w:r>
        <w:rPr>
          <w:b/>
          <w:bCs/>
        </w:rPr>
        <w:t>Eğitim Süresi: 9 saat</w:t>
      </w:r>
    </w:p>
    <w:p w14:paraId="5A93B049" w14:textId="77777777" w:rsidR="005C3B32" w:rsidRDefault="005C3B32" w:rsidP="00354132">
      <w:pPr>
        <w:pStyle w:val="Paragraphedeliste"/>
        <w:rPr>
          <w:b/>
          <w:bCs/>
        </w:rPr>
      </w:pPr>
    </w:p>
    <w:p w14:paraId="1461D8EF" w14:textId="3018F0F5" w:rsidR="00C66D45" w:rsidRDefault="00664949" w:rsidP="00434C95">
      <w:pPr>
        <w:pStyle w:val="Paragraphedeliste"/>
        <w:numPr>
          <w:ilvl w:val="0"/>
          <w:numId w:val="1"/>
        </w:numPr>
        <w:rPr>
          <w:b/>
          <w:bCs/>
        </w:rPr>
      </w:pPr>
      <w:r w:rsidRPr="00664949">
        <w:rPr>
          <w:b/>
          <w:bCs/>
        </w:rPr>
        <w:t xml:space="preserve">İKİLİ TERCİH MODELLERİ </w:t>
      </w:r>
      <w:r w:rsidR="009D73E1">
        <w:rPr>
          <w:b/>
          <w:bCs/>
        </w:rPr>
        <w:t>(</w:t>
      </w:r>
      <w:r w:rsidR="009D73E1" w:rsidRPr="00664949">
        <w:rPr>
          <w:b/>
          <w:bCs/>
        </w:rPr>
        <w:t>STATA UYGULAMALI</w:t>
      </w:r>
      <w:r w:rsidR="009D73E1">
        <w:rPr>
          <w:b/>
          <w:bCs/>
        </w:rPr>
        <w:t>)</w:t>
      </w:r>
    </w:p>
    <w:p w14:paraId="7B43A00B" w14:textId="77777777" w:rsidR="00A46F00" w:rsidRPr="00EE4BCC" w:rsidRDefault="00A46F00" w:rsidP="00A46F00">
      <w:pPr>
        <w:pStyle w:val="Paragraphedeliste"/>
        <w:rPr>
          <w:bCs/>
        </w:rPr>
      </w:pPr>
      <w:r>
        <w:rPr>
          <w:bCs/>
        </w:rPr>
        <w:t>Katılımcılara Stata 18 lisansı sağlanacaktır.</w:t>
      </w:r>
    </w:p>
    <w:p w14:paraId="5D6F9180" w14:textId="77777777" w:rsidR="00664949" w:rsidRPr="00664949" w:rsidRDefault="00664949" w:rsidP="00664949">
      <w:pPr>
        <w:pStyle w:val="Paragraphedeliste"/>
        <w:rPr>
          <w:b/>
          <w:bCs/>
        </w:rPr>
      </w:pPr>
    </w:p>
    <w:p w14:paraId="065396CD" w14:textId="744AF59B" w:rsidR="00CD6844" w:rsidRDefault="00CD6844" w:rsidP="00CE4722">
      <w:pPr>
        <w:pStyle w:val="Paragraphedeliste"/>
        <w:numPr>
          <w:ilvl w:val="0"/>
          <w:numId w:val="18"/>
        </w:numPr>
        <w:spacing w:line="360" w:lineRule="auto"/>
        <w:rPr>
          <w:bCs/>
        </w:rPr>
      </w:pPr>
      <w:r>
        <w:rPr>
          <w:bCs/>
        </w:rPr>
        <w:t>İkili Tercih Modellerine Giriş: Kavramlar ve Tahmin Yöntemleri</w:t>
      </w:r>
    </w:p>
    <w:p w14:paraId="574CF7DA" w14:textId="5329864B" w:rsidR="00CD6844" w:rsidRDefault="00CD6844" w:rsidP="00CE4722">
      <w:pPr>
        <w:pStyle w:val="Paragraphedeliste"/>
        <w:numPr>
          <w:ilvl w:val="0"/>
          <w:numId w:val="18"/>
        </w:numPr>
        <w:spacing w:line="360" w:lineRule="auto"/>
        <w:rPr>
          <w:bCs/>
        </w:rPr>
      </w:pPr>
      <w:r>
        <w:rPr>
          <w:bCs/>
        </w:rPr>
        <w:t>Model Geliştirme</w:t>
      </w:r>
    </w:p>
    <w:p w14:paraId="7B11C8FA" w14:textId="7984C3E2" w:rsidR="00CD6844" w:rsidRDefault="00CD6844" w:rsidP="00CE4722">
      <w:pPr>
        <w:pStyle w:val="Paragraphedeliste"/>
        <w:numPr>
          <w:ilvl w:val="0"/>
          <w:numId w:val="18"/>
        </w:numPr>
        <w:spacing w:line="360" w:lineRule="auto"/>
        <w:rPr>
          <w:bCs/>
        </w:rPr>
      </w:pPr>
      <w:r>
        <w:rPr>
          <w:bCs/>
        </w:rPr>
        <w:t xml:space="preserve">Model Uyum İyiliği Analizi </w:t>
      </w:r>
    </w:p>
    <w:p w14:paraId="755BB440" w14:textId="1FE70397" w:rsidR="00CD6844" w:rsidRDefault="00CD6844" w:rsidP="00CE4722">
      <w:pPr>
        <w:pStyle w:val="Paragraphedeliste"/>
        <w:numPr>
          <w:ilvl w:val="0"/>
          <w:numId w:val="18"/>
        </w:numPr>
        <w:spacing w:line="360" w:lineRule="auto"/>
        <w:rPr>
          <w:bCs/>
        </w:rPr>
      </w:pPr>
      <w:r>
        <w:rPr>
          <w:bCs/>
        </w:rPr>
        <w:t>İçsellik Problemi</w:t>
      </w:r>
    </w:p>
    <w:p w14:paraId="7C8186E7" w14:textId="0318101B" w:rsidR="00CD6844" w:rsidRDefault="00CD6844" w:rsidP="00CE4722">
      <w:pPr>
        <w:pStyle w:val="Paragraphedeliste"/>
        <w:numPr>
          <w:ilvl w:val="0"/>
          <w:numId w:val="18"/>
        </w:numPr>
        <w:spacing w:line="360" w:lineRule="auto"/>
        <w:rPr>
          <w:bCs/>
        </w:rPr>
      </w:pPr>
      <w:r>
        <w:rPr>
          <w:bCs/>
        </w:rPr>
        <w:t xml:space="preserve">Bonus: Çoklu ve Sıralı Logit Modelleri </w:t>
      </w:r>
    </w:p>
    <w:p w14:paraId="4D2E94AE" w14:textId="77777777" w:rsidR="00CD6844" w:rsidRPr="00CD6844" w:rsidRDefault="00CD6844" w:rsidP="00CD6844">
      <w:pPr>
        <w:pStyle w:val="Paragraphedeliste"/>
        <w:spacing w:line="360" w:lineRule="auto"/>
        <w:ind w:left="1080"/>
        <w:rPr>
          <w:bCs/>
        </w:rPr>
      </w:pPr>
    </w:p>
    <w:p w14:paraId="2A188D43" w14:textId="6B4BDA76" w:rsidR="00016A93" w:rsidRDefault="00016A93" w:rsidP="00664949">
      <w:pPr>
        <w:spacing w:line="360" w:lineRule="auto"/>
        <w:ind w:left="720"/>
        <w:rPr>
          <w:b/>
          <w:bCs/>
        </w:rPr>
      </w:pPr>
      <w:r>
        <w:rPr>
          <w:b/>
          <w:bCs/>
        </w:rPr>
        <w:t xml:space="preserve">Ömer </w:t>
      </w:r>
      <w:r w:rsidR="00D75F2D">
        <w:rPr>
          <w:b/>
          <w:bCs/>
        </w:rPr>
        <w:t>LİMANLI</w:t>
      </w:r>
      <w:r w:rsidR="003B7617">
        <w:rPr>
          <w:b/>
          <w:bCs/>
        </w:rPr>
        <w:t xml:space="preserve"> (</w:t>
      </w:r>
      <w:r w:rsidR="003B7617" w:rsidRPr="007625BD">
        <w:rPr>
          <w:b/>
          <w:bCs/>
        </w:rPr>
        <w:t>https://scholar.google.com.tr/citations?user=Xh2dlLsAAAAJ&amp;hl=tr</w:t>
      </w:r>
      <w:r w:rsidR="003B7617">
        <w:rPr>
          <w:b/>
          <w:bCs/>
        </w:rPr>
        <w:t>)</w:t>
      </w:r>
    </w:p>
    <w:p w14:paraId="74D27A92" w14:textId="6C4A51A8" w:rsidR="00016A93" w:rsidRDefault="002D1F18" w:rsidP="002D1F18">
      <w:pPr>
        <w:spacing w:line="360" w:lineRule="auto"/>
        <w:ind w:left="720"/>
        <w:rPr>
          <w:b/>
          <w:bCs/>
        </w:rPr>
      </w:pPr>
      <w:r>
        <w:rPr>
          <w:b/>
          <w:bCs/>
        </w:rPr>
        <w:t>28 Temmuz</w:t>
      </w:r>
      <w:r w:rsidR="00DA7D81">
        <w:rPr>
          <w:b/>
          <w:bCs/>
        </w:rPr>
        <w:t xml:space="preserve"> – 30 Temmuz</w:t>
      </w:r>
      <w:r w:rsidR="00016A93">
        <w:rPr>
          <w:b/>
          <w:bCs/>
        </w:rPr>
        <w:t xml:space="preserve"> 2025</w:t>
      </w:r>
      <w:r w:rsidR="003B7617">
        <w:rPr>
          <w:b/>
          <w:bCs/>
        </w:rPr>
        <w:t xml:space="preserve"> (18.00 – 21.00)</w:t>
      </w:r>
    </w:p>
    <w:p w14:paraId="7A2B95CF" w14:textId="4FC71D50" w:rsidR="00DA7D81" w:rsidRDefault="00DA7D81" w:rsidP="002D1F18">
      <w:pPr>
        <w:spacing w:line="360" w:lineRule="auto"/>
        <w:ind w:left="720"/>
        <w:rPr>
          <w:b/>
          <w:bCs/>
        </w:rPr>
      </w:pPr>
      <w:r>
        <w:rPr>
          <w:b/>
          <w:bCs/>
        </w:rPr>
        <w:t>Eğitim Süresi: 9 saat</w:t>
      </w:r>
    </w:p>
    <w:p w14:paraId="136250CD" w14:textId="77777777" w:rsidR="00AC73CE" w:rsidRDefault="00AC73CE" w:rsidP="00AC73CE">
      <w:pPr>
        <w:pStyle w:val="Paragraphedeliste"/>
        <w:widowControl w:val="0"/>
        <w:spacing w:before="480" w:after="60" w:line="300" w:lineRule="auto"/>
        <w:rPr>
          <w:b/>
          <w:bCs/>
        </w:rPr>
      </w:pPr>
    </w:p>
    <w:p w14:paraId="06153F99" w14:textId="733D57E8" w:rsidR="00762AE8" w:rsidRDefault="00CA4CB5" w:rsidP="00434C95">
      <w:pPr>
        <w:pStyle w:val="Paragraphedeliste"/>
        <w:widowControl w:val="0"/>
        <w:numPr>
          <w:ilvl w:val="0"/>
          <w:numId w:val="1"/>
        </w:numPr>
        <w:spacing w:before="480" w:after="60" w:line="300" w:lineRule="auto"/>
        <w:rPr>
          <w:b/>
          <w:bCs/>
        </w:rPr>
      </w:pPr>
      <w:r>
        <w:rPr>
          <w:b/>
          <w:bCs/>
        </w:rPr>
        <w:t>ARAŞTIRMA METOTLARI</w:t>
      </w:r>
    </w:p>
    <w:p w14:paraId="66200091" w14:textId="77777777" w:rsidR="00762AE8" w:rsidRDefault="00762AE8" w:rsidP="00762AE8">
      <w:pPr>
        <w:pStyle w:val="Paragraphedeliste"/>
        <w:widowControl w:val="0"/>
        <w:spacing w:before="480" w:after="60" w:line="300" w:lineRule="auto"/>
        <w:rPr>
          <w:b/>
          <w:bCs/>
        </w:rPr>
      </w:pPr>
    </w:p>
    <w:p w14:paraId="1F8FB9AE" w14:textId="70D1224C" w:rsidR="00230AB1" w:rsidRPr="0053527C" w:rsidRDefault="00ED7FE5" w:rsidP="00434C95">
      <w:pPr>
        <w:pStyle w:val="Paragraphedeliste"/>
        <w:numPr>
          <w:ilvl w:val="0"/>
          <w:numId w:val="5"/>
        </w:numPr>
        <w:spacing w:line="360" w:lineRule="auto"/>
        <w:rPr>
          <w:bCs/>
        </w:rPr>
      </w:pPr>
      <w:r>
        <w:rPr>
          <w:bCs/>
        </w:rPr>
        <w:t xml:space="preserve">Nicel Araştırma </w:t>
      </w:r>
    </w:p>
    <w:p w14:paraId="76FE5737" w14:textId="50DDB17E" w:rsidR="00230AB1" w:rsidRPr="0053527C" w:rsidRDefault="00ED7FE5" w:rsidP="00434C95">
      <w:pPr>
        <w:pStyle w:val="Paragraphedeliste"/>
        <w:numPr>
          <w:ilvl w:val="0"/>
          <w:numId w:val="5"/>
        </w:numPr>
        <w:spacing w:line="360" w:lineRule="auto"/>
        <w:rPr>
          <w:bCs/>
        </w:rPr>
      </w:pPr>
      <w:r>
        <w:rPr>
          <w:bCs/>
        </w:rPr>
        <w:t>Nitel Araştırma</w:t>
      </w:r>
    </w:p>
    <w:p w14:paraId="16C4450A" w14:textId="6EF8D1DF" w:rsidR="00230AB1" w:rsidRPr="0053527C" w:rsidRDefault="00ED7FE5" w:rsidP="00434C95">
      <w:pPr>
        <w:pStyle w:val="Paragraphedeliste"/>
        <w:numPr>
          <w:ilvl w:val="0"/>
          <w:numId w:val="5"/>
        </w:numPr>
        <w:spacing w:line="360" w:lineRule="auto"/>
        <w:rPr>
          <w:bCs/>
        </w:rPr>
      </w:pPr>
      <w:r>
        <w:rPr>
          <w:bCs/>
        </w:rPr>
        <w:t xml:space="preserve">Karma Yöntemli Araştırma </w:t>
      </w:r>
    </w:p>
    <w:p w14:paraId="2F28995B" w14:textId="7E2EDC58" w:rsidR="003866EB" w:rsidRDefault="00ED7FE5" w:rsidP="00434C95">
      <w:pPr>
        <w:pStyle w:val="Paragraphedeliste"/>
        <w:numPr>
          <w:ilvl w:val="0"/>
          <w:numId w:val="5"/>
        </w:numPr>
        <w:spacing w:line="360" w:lineRule="auto"/>
        <w:rPr>
          <w:bCs/>
        </w:rPr>
      </w:pPr>
      <w:r>
        <w:rPr>
          <w:bCs/>
        </w:rPr>
        <w:t xml:space="preserve">Literatür Taraması </w:t>
      </w:r>
    </w:p>
    <w:p w14:paraId="66C80624" w14:textId="03635803" w:rsidR="00ED7FE5" w:rsidRPr="0053527C" w:rsidRDefault="00ED7FE5" w:rsidP="00434C95">
      <w:pPr>
        <w:pStyle w:val="Paragraphedeliste"/>
        <w:numPr>
          <w:ilvl w:val="0"/>
          <w:numId w:val="5"/>
        </w:numPr>
        <w:spacing w:line="360" w:lineRule="auto"/>
        <w:rPr>
          <w:bCs/>
        </w:rPr>
      </w:pPr>
      <w:r>
        <w:rPr>
          <w:bCs/>
        </w:rPr>
        <w:t>Yapay Zeka Kullanımı</w:t>
      </w:r>
    </w:p>
    <w:p w14:paraId="2F58B55B" w14:textId="66509110" w:rsidR="00CA4CB5" w:rsidRPr="00762AE8" w:rsidRDefault="00CA4CB5" w:rsidP="00E94BC3">
      <w:pPr>
        <w:pStyle w:val="Paragraphedeliste"/>
        <w:widowControl w:val="0"/>
        <w:spacing w:before="480" w:after="60" w:line="300" w:lineRule="auto"/>
        <w:ind w:left="1080"/>
        <w:rPr>
          <w:b/>
          <w:bCs/>
        </w:rPr>
      </w:pPr>
      <w:r w:rsidRPr="00762AE8">
        <w:rPr>
          <w:b/>
          <w:bCs/>
        </w:rPr>
        <w:br/>
        <w:t xml:space="preserve">Sıdıka </w:t>
      </w:r>
      <w:r w:rsidR="00D75F2D" w:rsidRPr="00762AE8">
        <w:rPr>
          <w:b/>
          <w:bCs/>
        </w:rPr>
        <w:t>BAŞÇI</w:t>
      </w:r>
      <w:r w:rsidR="00FE5C95">
        <w:rPr>
          <w:b/>
          <w:bCs/>
        </w:rPr>
        <w:t xml:space="preserve"> (</w:t>
      </w:r>
      <w:r w:rsidR="00FE5C95" w:rsidRPr="00FE5C95">
        <w:rPr>
          <w:b/>
          <w:bCs/>
        </w:rPr>
        <w:t>https://avesis.aybu.edu.tr/sbasci</w:t>
      </w:r>
      <w:r w:rsidR="00FE5C95">
        <w:rPr>
          <w:b/>
          <w:bCs/>
        </w:rPr>
        <w:t>)</w:t>
      </w:r>
      <w:r w:rsidRPr="00762AE8">
        <w:rPr>
          <w:b/>
          <w:bCs/>
        </w:rPr>
        <w:br/>
        <w:t xml:space="preserve">18 Ağustos </w:t>
      </w:r>
      <w:r w:rsidR="005B5710">
        <w:rPr>
          <w:b/>
          <w:bCs/>
        </w:rPr>
        <w:t>– 19 Ağustos 2</w:t>
      </w:r>
      <w:r w:rsidRPr="00762AE8">
        <w:rPr>
          <w:b/>
          <w:bCs/>
        </w:rPr>
        <w:t>025</w:t>
      </w:r>
      <w:r w:rsidR="00E94BC3">
        <w:rPr>
          <w:b/>
          <w:bCs/>
        </w:rPr>
        <w:t xml:space="preserve"> (18.00 – 21.00)</w:t>
      </w:r>
    </w:p>
    <w:p w14:paraId="79322445" w14:textId="77CD645D" w:rsidR="00CA4CB5" w:rsidRPr="00CA4CB5" w:rsidRDefault="005B5710" w:rsidP="00CA4CB5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Eğitim Süresi: 6 saat</w:t>
      </w:r>
    </w:p>
    <w:p w14:paraId="35F5B73A" w14:textId="77777777" w:rsidR="00016A93" w:rsidRDefault="00016A93" w:rsidP="00C66D45">
      <w:pPr>
        <w:jc w:val="center"/>
        <w:rPr>
          <w:b/>
        </w:rPr>
      </w:pPr>
    </w:p>
    <w:p w14:paraId="412B4DDA" w14:textId="68401F9F" w:rsidR="00C66D45" w:rsidRPr="00AD5DBA" w:rsidRDefault="00C66D45" w:rsidP="00434C95">
      <w:pPr>
        <w:pStyle w:val="Paragraphedeliste"/>
        <w:numPr>
          <w:ilvl w:val="0"/>
          <w:numId w:val="1"/>
        </w:numPr>
        <w:rPr>
          <w:b/>
          <w:bCs/>
        </w:rPr>
      </w:pPr>
      <w:r w:rsidRPr="00AD5DBA">
        <w:rPr>
          <w:b/>
          <w:bCs/>
        </w:rPr>
        <w:t>ŞİRKETLER İÇİN TİCARİ KREDİLER EĞİTİMİ</w:t>
      </w:r>
    </w:p>
    <w:p w14:paraId="7F0A05A7" w14:textId="3E87D147" w:rsidR="00016A93" w:rsidRDefault="00016A93" w:rsidP="00C66D45">
      <w:pPr>
        <w:jc w:val="center"/>
        <w:rPr>
          <w:b/>
        </w:rPr>
      </w:pPr>
    </w:p>
    <w:p w14:paraId="2E7A7E79" w14:textId="53216F10" w:rsidR="00663B79" w:rsidRPr="00D46FE2" w:rsidRDefault="00663B79" w:rsidP="00434C95">
      <w:pPr>
        <w:pStyle w:val="Paragraphedeliste"/>
        <w:numPr>
          <w:ilvl w:val="0"/>
          <w:numId w:val="12"/>
        </w:numPr>
        <w:spacing w:line="360" w:lineRule="auto"/>
        <w:rPr>
          <w:bCs/>
        </w:rPr>
      </w:pPr>
      <w:r w:rsidRPr="00D46FE2">
        <w:rPr>
          <w:bCs/>
        </w:rPr>
        <w:t>Kredinin Tanımı ve Unsurları</w:t>
      </w:r>
    </w:p>
    <w:p w14:paraId="5F92BA46" w14:textId="77777777" w:rsidR="00663B79" w:rsidRPr="00D46FE2" w:rsidRDefault="00663B79" w:rsidP="00434C95">
      <w:pPr>
        <w:pStyle w:val="Paragraphedeliste"/>
        <w:numPr>
          <w:ilvl w:val="0"/>
          <w:numId w:val="12"/>
        </w:numPr>
        <w:spacing w:line="360" w:lineRule="auto"/>
        <w:rPr>
          <w:bCs/>
        </w:rPr>
      </w:pPr>
      <w:r w:rsidRPr="00D46FE2">
        <w:rPr>
          <w:bCs/>
        </w:rPr>
        <w:t xml:space="preserve">Bankalarda Kredi Organizasyon Yapısı </w:t>
      </w:r>
    </w:p>
    <w:p w14:paraId="1B0100B9" w14:textId="77777777" w:rsidR="00663B79" w:rsidRPr="00D46FE2" w:rsidRDefault="00663B79" w:rsidP="00434C95">
      <w:pPr>
        <w:pStyle w:val="Paragraphedeliste"/>
        <w:numPr>
          <w:ilvl w:val="0"/>
          <w:numId w:val="12"/>
        </w:numPr>
        <w:spacing w:line="360" w:lineRule="auto"/>
        <w:rPr>
          <w:bCs/>
        </w:rPr>
      </w:pPr>
      <w:r w:rsidRPr="00D46FE2">
        <w:rPr>
          <w:bCs/>
        </w:rPr>
        <w:t>Nitelik Açısından Kredi Türleri</w:t>
      </w:r>
    </w:p>
    <w:p w14:paraId="10858543" w14:textId="77777777" w:rsidR="00663B79" w:rsidRPr="00D46FE2" w:rsidRDefault="00663B79" w:rsidP="00434C95">
      <w:pPr>
        <w:pStyle w:val="Paragraphedeliste"/>
        <w:numPr>
          <w:ilvl w:val="0"/>
          <w:numId w:val="12"/>
        </w:numPr>
        <w:spacing w:line="360" w:lineRule="auto"/>
        <w:rPr>
          <w:bCs/>
        </w:rPr>
      </w:pPr>
      <w:r w:rsidRPr="00D46FE2">
        <w:rPr>
          <w:bCs/>
        </w:rPr>
        <w:t>Kullanım Amacı Açısından Kredi Türleri</w:t>
      </w:r>
    </w:p>
    <w:p w14:paraId="67B4D599" w14:textId="77777777" w:rsidR="00663B79" w:rsidRPr="00D46FE2" w:rsidRDefault="00663B79" w:rsidP="00434C95">
      <w:pPr>
        <w:pStyle w:val="Paragraphedeliste"/>
        <w:numPr>
          <w:ilvl w:val="0"/>
          <w:numId w:val="12"/>
        </w:numPr>
        <w:spacing w:line="360" w:lineRule="auto"/>
        <w:rPr>
          <w:bCs/>
        </w:rPr>
      </w:pPr>
      <w:r w:rsidRPr="00D46FE2">
        <w:rPr>
          <w:bCs/>
        </w:rPr>
        <w:t>Teminatlarına Göre Kredi Türleri</w:t>
      </w:r>
    </w:p>
    <w:p w14:paraId="51F65833" w14:textId="77777777" w:rsidR="00663B79" w:rsidRPr="00D46FE2" w:rsidRDefault="00663B79" w:rsidP="00434C95">
      <w:pPr>
        <w:pStyle w:val="Paragraphedeliste"/>
        <w:numPr>
          <w:ilvl w:val="0"/>
          <w:numId w:val="12"/>
        </w:numPr>
        <w:spacing w:line="360" w:lineRule="auto"/>
        <w:rPr>
          <w:bCs/>
        </w:rPr>
      </w:pPr>
      <w:r w:rsidRPr="00D46FE2">
        <w:rPr>
          <w:bCs/>
        </w:rPr>
        <w:t>İzin Açısından Krediler</w:t>
      </w:r>
    </w:p>
    <w:p w14:paraId="0A440A38" w14:textId="77777777" w:rsidR="00663B79" w:rsidRPr="00D46FE2" w:rsidRDefault="00663B79" w:rsidP="00434C95">
      <w:pPr>
        <w:pStyle w:val="Paragraphedeliste"/>
        <w:numPr>
          <w:ilvl w:val="0"/>
          <w:numId w:val="12"/>
        </w:numPr>
        <w:spacing w:line="360" w:lineRule="auto"/>
        <w:rPr>
          <w:bCs/>
        </w:rPr>
      </w:pPr>
      <w:r w:rsidRPr="00D46FE2">
        <w:rPr>
          <w:bCs/>
        </w:rPr>
        <w:t>Münakale</w:t>
      </w:r>
    </w:p>
    <w:p w14:paraId="6F48B28D" w14:textId="77777777" w:rsidR="00663B79" w:rsidRPr="00D46FE2" w:rsidRDefault="00663B79" w:rsidP="00434C95">
      <w:pPr>
        <w:pStyle w:val="Paragraphedeliste"/>
        <w:numPr>
          <w:ilvl w:val="0"/>
          <w:numId w:val="12"/>
        </w:numPr>
        <w:spacing w:line="360" w:lineRule="auto"/>
        <w:rPr>
          <w:bCs/>
        </w:rPr>
      </w:pPr>
      <w:r w:rsidRPr="00D46FE2">
        <w:rPr>
          <w:bCs/>
        </w:rPr>
        <w:t>Kredilerin Revizyonu ve Vadesi</w:t>
      </w:r>
    </w:p>
    <w:p w14:paraId="52F6AB81" w14:textId="77777777" w:rsidR="00663B79" w:rsidRPr="00D46FE2" w:rsidRDefault="00663B79" w:rsidP="00434C95">
      <w:pPr>
        <w:pStyle w:val="Paragraphedeliste"/>
        <w:numPr>
          <w:ilvl w:val="0"/>
          <w:numId w:val="12"/>
        </w:numPr>
        <w:spacing w:line="360" w:lineRule="auto"/>
        <w:rPr>
          <w:bCs/>
        </w:rPr>
      </w:pPr>
      <w:r w:rsidRPr="00D46FE2">
        <w:rPr>
          <w:bCs/>
        </w:rPr>
        <w:t>Teminatlandırma</w:t>
      </w:r>
    </w:p>
    <w:p w14:paraId="7C0C503D" w14:textId="77777777" w:rsidR="00663B79" w:rsidRPr="00D46FE2" w:rsidRDefault="00663B79" w:rsidP="00434C95">
      <w:pPr>
        <w:pStyle w:val="Paragraphedeliste"/>
        <w:numPr>
          <w:ilvl w:val="0"/>
          <w:numId w:val="12"/>
        </w:numPr>
        <w:spacing w:line="360" w:lineRule="auto"/>
        <w:rPr>
          <w:bCs/>
        </w:rPr>
      </w:pPr>
      <w:r w:rsidRPr="00D46FE2">
        <w:rPr>
          <w:bCs/>
        </w:rPr>
        <w:t>Bankacılık Kanunu Açısından Kredi Kısıtları</w:t>
      </w:r>
    </w:p>
    <w:p w14:paraId="7821FD51" w14:textId="77777777" w:rsidR="00663B79" w:rsidRPr="00D46FE2" w:rsidRDefault="00663B79" w:rsidP="00434C95">
      <w:pPr>
        <w:pStyle w:val="Paragraphedeliste"/>
        <w:numPr>
          <w:ilvl w:val="0"/>
          <w:numId w:val="12"/>
        </w:numPr>
        <w:spacing w:line="360" w:lineRule="auto"/>
        <w:rPr>
          <w:bCs/>
        </w:rPr>
      </w:pPr>
      <w:r w:rsidRPr="00D46FE2">
        <w:rPr>
          <w:bCs/>
        </w:rPr>
        <w:t>Kredi Değerlendirme Süreci</w:t>
      </w:r>
    </w:p>
    <w:p w14:paraId="1D35B4DA" w14:textId="77777777" w:rsidR="00663B79" w:rsidRPr="00D46FE2" w:rsidRDefault="00663B79" w:rsidP="00434C95">
      <w:pPr>
        <w:pStyle w:val="Paragraphedeliste"/>
        <w:numPr>
          <w:ilvl w:val="0"/>
          <w:numId w:val="12"/>
        </w:numPr>
        <w:spacing w:line="360" w:lineRule="auto"/>
        <w:rPr>
          <w:bCs/>
        </w:rPr>
      </w:pPr>
      <w:r w:rsidRPr="00D46FE2">
        <w:rPr>
          <w:bCs/>
        </w:rPr>
        <w:t>Kredi Ret Nedenleri</w:t>
      </w:r>
    </w:p>
    <w:p w14:paraId="540A2013" w14:textId="77777777" w:rsidR="00663B79" w:rsidRPr="00D46FE2" w:rsidRDefault="00663B79" w:rsidP="00434C95">
      <w:pPr>
        <w:pStyle w:val="Paragraphedeliste"/>
        <w:numPr>
          <w:ilvl w:val="0"/>
          <w:numId w:val="12"/>
        </w:numPr>
        <w:spacing w:line="360" w:lineRule="auto"/>
        <w:rPr>
          <w:bCs/>
        </w:rPr>
      </w:pPr>
      <w:r w:rsidRPr="00D46FE2">
        <w:rPr>
          <w:bCs/>
        </w:rPr>
        <w:t>Nakit Krediler</w:t>
      </w:r>
    </w:p>
    <w:p w14:paraId="54257340" w14:textId="77777777" w:rsidR="00D46FE2" w:rsidRDefault="00663B79" w:rsidP="00434C95">
      <w:pPr>
        <w:pStyle w:val="Paragraphedeliste"/>
        <w:numPr>
          <w:ilvl w:val="0"/>
          <w:numId w:val="12"/>
        </w:numPr>
        <w:spacing w:line="360" w:lineRule="auto"/>
        <w:rPr>
          <w:bCs/>
        </w:rPr>
      </w:pPr>
      <w:r w:rsidRPr="00D46FE2">
        <w:rPr>
          <w:bCs/>
        </w:rPr>
        <w:t>Gayri Nakdi Krediler</w:t>
      </w:r>
    </w:p>
    <w:p w14:paraId="45049FA7" w14:textId="51B627E6" w:rsidR="00063DAD" w:rsidRPr="00D46FE2" w:rsidRDefault="00663B79" w:rsidP="00434C95">
      <w:pPr>
        <w:pStyle w:val="Paragraphedeliste"/>
        <w:numPr>
          <w:ilvl w:val="0"/>
          <w:numId w:val="12"/>
        </w:numPr>
        <w:spacing w:line="360" w:lineRule="auto"/>
        <w:rPr>
          <w:bCs/>
        </w:rPr>
      </w:pPr>
      <w:r w:rsidRPr="003E7D14">
        <w:t>Kredilerin İdari ve Yasal Takibe Aktarılma Süreci (Karşılıklar Yönetmeliği)</w:t>
      </w:r>
    </w:p>
    <w:p w14:paraId="4EE65283" w14:textId="77777777" w:rsidR="00D46FE2" w:rsidRDefault="00D46FE2" w:rsidP="006D595B">
      <w:pPr>
        <w:pStyle w:val="Paragraphedeliste"/>
        <w:spacing w:line="360" w:lineRule="auto"/>
        <w:ind w:left="1080"/>
        <w:rPr>
          <w:b/>
          <w:bCs/>
        </w:rPr>
      </w:pPr>
    </w:p>
    <w:p w14:paraId="35567113" w14:textId="0B0D80C3" w:rsidR="00C66D45" w:rsidRDefault="00063DAD" w:rsidP="006D595B">
      <w:pPr>
        <w:pStyle w:val="Paragraphedeliste"/>
        <w:spacing w:line="360" w:lineRule="auto"/>
        <w:ind w:left="1080"/>
        <w:rPr>
          <w:b/>
          <w:bCs/>
        </w:rPr>
      </w:pPr>
      <w:r w:rsidRPr="00063DAD">
        <w:rPr>
          <w:b/>
          <w:bCs/>
        </w:rPr>
        <w:t xml:space="preserve">İsmail </w:t>
      </w:r>
      <w:r w:rsidR="005D394D" w:rsidRPr="00063DAD">
        <w:rPr>
          <w:b/>
          <w:bCs/>
        </w:rPr>
        <w:t>KABAN</w:t>
      </w:r>
      <w:r w:rsidR="00355A54">
        <w:rPr>
          <w:b/>
          <w:bCs/>
        </w:rPr>
        <w:t xml:space="preserve"> </w:t>
      </w:r>
      <w:r w:rsidR="00355A54" w:rsidRPr="00DC23B4">
        <w:rPr>
          <w:b/>
          <w:bCs/>
          <w:sz w:val="22"/>
          <w:szCs w:val="22"/>
        </w:rPr>
        <w:t>(https://bidbservis.odu.edu.tr//vys/APersonel.aspx?P</w:t>
      </w:r>
      <w:r w:rsidR="00355A54" w:rsidRPr="00DC23B4">
        <w:rPr>
          <w:b/>
          <w:bCs/>
          <w:sz w:val="22"/>
          <w:szCs w:val="22"/>
          <w:lang w:val="en-GB"/>
        </w:rPr>
        <w:t>=</w:t>
      </w:r>
      <w:r w:rsidR="00355A54" w:rsidRPr="00DC23B4">
        <w:rPr>
          <w:b/>
          <w:bCs/>
          <w:sz w:val="22"/>
          <w:szCs w:val="22"/>
        </w:rPr>
        <w:t>KisiselBilgiler&amp;W</w:t>
      </w:r>
      <w:r w:rsidR="00355A54" w:rsidRPr="00DC23B4">
        <w:rPr>
          <w:b/>
          <w:bCs/>
          <w:sz w:val="22"/>
          <w:szCs w:val="22"/>
          <w:lang w:val="en-GB"/>
        </w:rPr>
        <w:t>=</w:t>
      </w:r>
      <w:proofErr w:type="spellStart"/>
      <w:r w:rsidR="00DC23B4" w:rsidRPr="00DC23B4">
        <w:rPr>
          <w:b/>
          <w:bCs/>
          <w:sz w:val="22"/>
          <w:szCs w:val="22"/>
          <w:lang w:val="en-GB"/>
        </w:rPr>
        <w:t>ismailk</w:t>
      </w:r>
      <w:r w:rsidR="00355A54" w:rsidRPr="00DC23B4">
        <w:rPr>
          <w:b/>
          <w:bCs/>
          <w:sz w:val="22"/>
          <w:szCs w:val="22"/>
          <w:lang w:val="en-GB"/>
        </w:rPr>
        <w:t>a</w:t>
      </w:r>
      <w:r w:rsidR="00DC23B4">
        <w:rPr>
          <w:b/>
          <w:bCs/>
          <w:sz w:val="22"/>
          <w:szCs w:val="22"/>
          <w:lang w:val="en-GB"/>
        </w:rPr>
        <w:t>ban</w:t>
      </w:r>
      <w:proofErr w:type="spellEnd"/>
      <w:r w:rsidRPr="00DC23B4">
        <w:rPr>
          <w:b/>
          <w:bCs/>
          <w:sz w:val="22"/>
          <w:szCs w:val="22"/>
        </w:rPr>
        <w:t>)</w:t>
      </w:r>
      <w:r w:rsidR="00C3235E">
        <w:rPr>
          <w:b/>
          <w:bCs/>
        </w:rPr>
        <w:br/>
        <w:t>15 Eylül</w:t>
      </w:r>
      <w:r w:rsidRPr="00063DAD">
        <w:rPr>
          <w:b/>
          <w:bCs/>
        </w:rPr>
        <w:t xml:space="preserve"> –</w:t>
      </w:r>
      <w:r w:rsidR="00C3235E">
        <w:rPr>
          <w:b/>
          <w:bCs/>
        </w:rPr>
        <w:t xml:space="preserve"> 17</w:t>
      </w:r>
      <w:r w:rsidRPr="00063DAD">
        <w:rPr>
          <w:b/>
          <w:bCs/>
        </w:rPr>
        <w:t xml:space="preserve"> </w:t>
      </w:r>
      <w:r w:rsidR="00C3235E">
        <w:rPr>
          <w:b/>
          <w:bCs/>
        </w:rPr>
        <w:t>Eylül</w:t>
      </w:r>
      <w:r w:rsidRPr="00063DAD">
        <w:rPr>
          <w:b/>
          <w:bCs/>
        </w:rPr>
        <w:t xml:space="preserve"> 2025 (18.00 – 21.00)</w:t>
      </w:r>
    </w:p>
    <w:p w14:paraId="39B4675B" w14:textId="2E1FC8C6" w:rsidR="00650F52" w:rsidRPr="006D595B" w:rsidRDefault="00650F52" w:rsidP="006D595B">
      <w:pPr>
        <w:pStyle w:val="Paragraphedeliste"/>
        <w:spacing w:line="360" w:lineRule="auto"/>
        <w:ind w:left="1080"/>
        <w:rPr>
          <w:b/>
          <w:bCs/>
        </w:rPr>
      </w:pPr>
      <w:r>
        <w:rPr>
          <w:b/>
          <w:bCs/>
        </w:rPr>
        <w:t>Eğitim Süresi: 9 saat</w:t>
      </w:r>
    </w:p>
    <w:p w14:paraId="152A28AB" w14:textId="2D635293" w:rsidR="000F1804" w:rsidRPr="00A46F00" w:rsidRDefault="000F1804" w:rsidP="00A46F00">
      <w:pPr>
        <w:rPr>
          <w:b/>
          <w:bCs/>
        </w:rPr>
      </w:pPr>
    </w:p>
    <w:p w14:paraId="19345DF5" w14:textId="54387696" w:rsidR="00CA4CB5" w:rsidRDefault="00CA4CB5" w:rsidP="00434C95">
      <w:pPr>
        <w:pStyle w:val="Paragraphedeliste"/>
        <w:numPr>
          <w:ilvl w:val="0"/>
          <w:numId w:val="1"/>
        </w:numPr>
        <w:rPr>
          <w:b/>
          <w:bCs/>
        </w:rPr>
      </w:pPr>
      <w:r w:rsidRPr="00D04FB2">
        <w:rPr>
          <w:b/>
          <w:bCs/>
        </w:rPr>
        <w:t>ZAMAN SERİSİ EKONOMETRİSİ (EVIEWS, STATA GAUSS</w:t>
      </w:r>
      <w:r w:rsidR="00C41082">
        <w:rPr>
          <w:b/>
          <w:bCs/>
        </w:rPr>
        <w:t xml:space="preserve"> UYGULAMALI</w:t>
      </w:r>
      <w:r w:rsidRPr="00D04FB2">
        <w:rPr>
          <w:b/>
          <w:bCs/>
        </w:rPr>
        <w:t>)</w:t>
      </w:r>
    </w:p>
    <w:p w14:paraId="6C5FC812" w14:textId="77777777" w:rsidR="00A46F00" w:rsidRPr="00EE4BCC" w:rsidRDefault="00A46F00" w:rsidP="00A46F00">
      <w:pPr>
        <w:pStyle w:val="Paragraphedeliste"/>
        <w:rPr>
          <w:bCs/>
        </w:rPr>
      </w:pPr>
      <w:r>
        <w:rPr>
          <w:bCs/>
        </w:rPr>
        <w:t>Katılımcılara Stata 18 lisansı sağlanacaktır.</w:t>
      </w:r>
    </w:p>
    <w:p w14:paraId="05369552" w14:textId="77777777" w:rsidR="00EA5892" w:rsidRDefault="00EA5892" w:rsidP="00EA5892">
      <w:pPr>
        <w:pStyle w:val="Paragraphedeliste"/>
        <w:spacing w:line="360" w:lineRule="auto"/>
        <w:ind w:left="360"/>
        <w:rPr>
          <w:b/>
          <w:bCs/>
        </w:rPr>
      </w:pPr>
    </w:p>
    <w:p w14:paraId="0F69201C" w14:textId="7BE896F0" w:rsidR="004E421C" w:rsidRPr="00EA5892" w:rsidRDefault="004E421C" w:rsidP="00434C95">
      <w:pPr>
        <w:pStyle w:val="Paragraphedeliste"/>
        <w:numPr>
          <w:ilvl w:val="0"/>
          <w:numId w:val="4"/>
        </w:numPr>
        <w:spacing w:line="360" w:lineRule="auto"/>
        <w:rPr>
          <w:bCs/>
        </w:rPr>
      </w:pPr>
      <w:r w:rsidRPr="00EA5892">
        <w:rPr>
          <w:bCs/>
        </w:rPr>
        <w:t>Birim Kök Testleri</w:t>
      </w:r>
    </w:p>
    <w:p w14:paraId="686B7088" w14:textId="0C0A6E4E" w:rsidR="004E421C" w:rsidRPr="00BC17C9" w:rsidRDefault="004E421C" w:rsidP="00434C95">
      <w:pPr>
        <w:pStyle w:val="Paragraphedeliste"/>
        <w:numPr>
          <w:ilvl w:val="0"/>
          <w:numId w:val="4"/>
        </w:numPr>
        <w:tabs>
          <w:tab w:val="left" w:pos="1800"/>
        </w:tabs>
        <w:spacing w:line="360" w:lineRule="auto"/>
        <w:rPr>
          <w:bCs/>
        </w:rPr>
      </w:pPr>
      <w:r w:rsidRPr="00BC17C9">
        <w:rPr>
          <w:bCs/>
        </w:rPr>
        <w:t>Eşbütünleşme Testleri-1</w:t>
      </w:r>
    </w:p>
    <w:p w14:paraId="11BB4876" w14:textId="36D7F8AC" w:rsidR="004E421C" w:rsidRPr="004112F4" w:rsidRDefault="004E421C" w:rsidP="00434C95">
      <w:pPr>
        <w:pStyle w:val="Paragraphedeliste"/>
        <w:numPr>
          <w:ilvl w:val="0"/>
          <w:numId w:val="4"/>
        </w:numPr>
        <w:spacing w:line="360" w:lineRule="auto"/>
        <w:rPr>
          <w:bCs/>
        </w:rPr>
      </w:pPr>
      <w:r w:rsidRPr="00D26233">
        <w:rPr>
          <w:bCs/>
        </w:rPr>
        <w:t>Eşbütünleşme Testleri-2</w:t>
      </w:r>
    </w:p>
    <w:p w14:paraId="569E3BCE" w14:textId="26520251" w:rsidR="004E421C" w:rsidRPr="008D5838" w:rsidRDefault="004E421C" w:rsidP="00434C95">
      <w:pPr>
        <w:pStyle w:val="Paragraphedeliste"/>
        <w:numPr>
          <w:ilvl w:val="0"/>
          <w:numId w:val="4"/>
        </w:numPr>
        <w:spacing w:line="360" w:lineRule="auto"/>
      </w:pPr>
      <w:r w:rsidRPr="004112F4">
        <w:rPr>
          <w:bCs/>
        </w:rPr>
        <w:t>Nedensellik Testleri</w:t>
      </w:r>
      <w:r w:rsidRPr="004112F4">
        <w:t xml:space="preserve"> </w:t>
      </w:r>
    </w:p>
    <w:p w14:paraId="2C2EA962" w14:textId="08228B03" w:rsidR="00054F5A" w:rsidRDefault="00CA4CB5" w:rsidP="006D3F50">
      <w:pPr>
        <w:widowControl w:val="0"/>
        <w:spacing w:before="480" w:after="60" w:line="300" w:lineRule="auto"/>
        <w:ind w:left="1080"/>
        <w:rPr>
          <w:b/>
          <w:color w:val="1D2228"/>
          <w:shd w:val="clear" w:color="auto" w:fill="FFFFFF"/>
        </w:rPr>
      </w:pPr>
      <w:r>
        <w:rPr>
          <w:b/>
          <w:color w:val="1D2228"/>
          <w:shd w:val="clear" w:color="auto" w:fill="FFFFFF"/>
        </w:rPr>
        <w:t xml:space="preserve">Mustafa </w:t>
      </w:r>
      <w:r w:rsidR="005D394D">
        <w:rPr>
          <w:b/>
          <w:color w:val="1D2228"/>
          <w:shd w:val="clear" w:color="auto" w:fill="FFFFFF"/>
        </w:rPr>
        <w:t>KIRCA</w:t>
      </w:r>
      <w:r w:rsidR="00053102">
        <w:rPr>
          <w:b/>
          <w:color w:val="1D2228"/>
          <w:shd w:val="clear" w:color="auto" w:fill="FFFFFF"/>
        </w:rPr>
        <w:t xml:space="preserve"> </w:t>
      </w:r>
      <w:r w:rsidR="00053102" w:rsidRPr="00B04E93">
        <w:rPr>
          <w:b/>
          <w:color w:val="1D2228"/>
          <w:sz w:val="22"/>
          <w:szCs w:val="22"/>
          <w:shd w:val="clear" w:color="auto" w:fill="FFFFFF"/>
        </w:rPr>
        <w:t>(https://bidbservis.odu.edu.tr/vys/APersonel.aspx?P=KisiselBilgiler&amp;W=mustafakirca)</w:t>
      </w:r>
      <w:r w:rsidRPr="00B04E93">
        <w:rPr>
          <w:b/>
          <w:color w:val="1D2228"/>
          <w:sz w:val="22"/>
          <w:szCs w:val="22"/>
          <w:shd w:val="clear" w:color="auto" w:fill="FFFFFF"/>
        </w:rPr>
        <w:br/>
      </w:r>
      <w:r>
        <w:rPr>
          <w:b/>
          <w:color w:val="1D2228"/>
          <w:shd w:val="clear" w:color="auto" w:fill="FFFFFF"/>
        </w:rPr>
        <w:t xml:space="preserve">13 Ekim </w:t>
      </w:r>
      <w:r w:rsidR="00AC21E8">
        <w:rPr>
          <w:b/>
          <w:color w:val="1D2228"/>
          <w:shd w:val="clear" w:color="auto" w:fill="FFFFFF"/>
        </w:rPr>
        <w:t xml:space="preserve">– 15 Ekim </w:t>
      </w:r>
      <w:r>
        <w:rPr>
          <w:b/>
          <w:color w:val="1D2228"/>
          <w:shd w:val="clear" w:color="auto" w:fill="FFFFFF"/>
        </w:rPr>
        <w:t>2025</w:t>
      </w:r>
      <w:r w:rsidR="00AC21E8">
        <w:rPr>
          <w:b/>
          <w:color w:val="1D2228"/>
          <w:shd w:val="clear" w:color="auto" w:fill="FFFFFF"/>
        </w:rPr>
        <w:t xml:space="preserve"> (19.00 – 22.00)</w:t>
      </w:r>
      <w:r w:rsidR="00054F5A">
        <w:rPr>
          <w:b/>
          <w:color w:val="1D2228"/>
          <w:shd w:val="clear" w:color="auto" w:fill="FFFFFF"/>
        </w:rPr>
        <w:br/>
      </w:r>
      <w:r w:rsidR="00054F5A">
        <w:rPr>
          <w:b/>
          <w:bCs/>
        </w:rPr>
        <w:t>Eğitim Süresi: 9 saat</w:t>
      </w:r>
    </w:p>
    <w:p w14:paraId="0467B26B" w14:textId="77777777" w:rsidR="00CA4CB5" w:rsidRDefault="00CA4CB5" w:rsidP="00AD5DBA">
      <w:pPr>
        <w:ind w:left="720"/>
      </w:pPr>
    </w:p>
    <w:p w14:paraId="3F8C7A93" w14:textId="77777777" w:rsidR="00CA4CB5" w:rsidRPr="00AD5DBA" w:rsidRDefault="00CA4CB5" w:rsidP="00AD5DBA">
      <w:pPr>
        <w:ind w:left="720"/>
        <w:rPr>
          <w:b/>
        </w:rPr>
      </w:pPr>
    </w:p>
    <w:p w14:paraId="05917565" w14:textId="0B411FD5" w:rsidR="00FE5577" w:rsidRDefault="00FE5577" w:rsidP="00434C95">
      <w:pPr>
        <w:pStyle w:val="Paragraphedeliste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GARCH MODELLERİ</w:t>
      </w:r>
      <w:r w:rsidR="000A6544">
        <w:rPr>
          <w:b/>
          <w:bCs/>
        </w:rPr>
        <w:t xml:space="preserve"> </w:t>
      </w:r>
      <w:r w:rsidR="000A6544" w:rsidRPr="00D04FB2">
        <w:rPr>
          <w:b/>
          <w:bCs/>
        </w:rPr>
        <w:t>(</w:t>
      </w:r>
      <w:r w:rsidR="000A6544">
        <w:rPr>
          <w:b/>
          <w:bCs/>
        </w:rPr>
        <w:t xml:space="preserve">OXMETRICS, RATS VE </w:t>
      </w:r>
      <w:r w:rsidR="000A6544" w:rsidRPr="00D04FB2">
        <w:rPr>
          <w:b/>
          <w:bCs/>
        </w:rPr>
        <w:t>EVIEWS</w:t>
      </w:r>
      <w:r w:rsidR="000A6544">
        <w:rPr>
          <w:b/>
          <w:bCs/>
        </w:rPr>
        <w:t xml:space="preserve"> UYGULAMALI</w:t>
      </w:r>
      <w:r w:rsidR="000A6544" w:rsidRPr="00D04FB2">
        <w:rPr>
          <w:b/>
          <w:bCs/>
        </w:rPr>
        <w:t>)</w:t>
      </w:r>
    </w:p>
    <w:p w14:paraId="53A179F8" w14:textId="77777777" w:rsidR="00FE5577" w:rsidRDefault="00FE5577" w:rsidP="00FE5577">
      <w:pPr>
        <w:spacing w:line="360" w:lineRule="auto"/>
        <w:rPr>
          <w:b/>
          <w:bCs/>
        </w:rPr>
      </w:pPr>
    </w:p>
    <w:p w14:paraId="57B2A278" w14:textId="77777777" w:rsidR="003705B0" w:rsidRDefault="003705B0" w:rsidP="00434C95">
      <w:pPr>
        <w:pStyle w:val="Paragraphedeliste"/>
        <w:numPr>
          <w:ilvl w:val="0"/>
          <w:numId w:val="6"/>
        </w:numPr>
        <w:spacing w:line="360" w:lineRule="auto"/>
        <w:rPr>
          <w:bCs/>
        </w:rPr>
      </w:pPr>
      <w:r w:rsidRPr="003705B0">
        <w:rPr>
          <w:bCs/>
        </w:rPr>
        <w:t>Tekli</w:t>
      </w:r>
      <w:r>
        <w:rPr>
          <w:bCs/>
        </w:rPr>
        <w:t xml:space="preserve"> GARCH Modelleri</w:t>
      </w:r>
    </w:p>
    <w:p w14:paraId="7F3EE25A" w14:textId="77777777" w:rsidR="003705B0" w:rsidRDefault="003705B0" w:rsidP="00434C95">
      <w:pPr>
        <w:pStyle w:val="Paragraphedeliste"/>
        <w:numPr>
          <w:ilvl w:val="0"/>
          <w:numId w:val="6"/>
        </w:numPr>
        <w:spacing w:line="360" w:lineRule="auto"/>
        <w:rPr>
          <w:bCs/>
        </w:rPr>
      </w:pPr>
      <w:r>
        <w:rPr>
          <w:bCs/>
        </w:rPr>
        <w:t>Çoklu GARCH Modelleri</w:t>
      </w:r>
    </w:p>
    <w:p w14:paraId="69D52417" w14:textId="5F7629E5" w:rsidR="00FE5577" w:rsidRPr="003705B0" w:rsidRDefault="003705B0" w:rsidP="00434C95">
      <w:pPr>
        <w:pStyle w:val="Paragraphedeliste"/>
        <w:numPr>
          <w:ilvl w:val="0"/>
          <w:numId w:val="6"/>
        </w:numPr>
        <w:spacing w:line="360" w:lineRule="auto"/>
        <w:rPr>
          <w:bCs/>
        </w:rPr>
      </w:pPr>
      <w:r>
        <w:rPr>
          <w:bCs/>
        </w:rPr>
        <w:t xml:space="preserve">Varyansta Nedensellik Analizleri </w:t>
      </w:r>
      <w:r w:rsidR="00793E84" w:rsidRPr="003705B0">
        <w:rPr>
          <w:bCs/>
        </w:rPr>
        <w:br/>
      </w:r>
    </w:p>
    <w:p w14:paraId="087A695E" w14:textId="5A0B467B" w:rsidR="00D46FE2" w:rsidRDefault="00CA4CB5" w:rsidP="00D46FE2">
      <w:pPr>
        <w:pStyle w:val="Paragraphedeliste"/>
        <w:spacing w:line="360" w:lineRule="auto"/>
        <w:ind w:left="1080"/>
        <w:rPr>
          <w:b/>
          <w:bCs/>
        </w:rPr>
      </w:pPr>
      <w:r w:rsidRPr="00FE5577">
        <w:rPr>
          <w:b/>
          <w:color w:val="1D2228"/>
          <w:shd w:val="clear" w:color="auto" w:fill="FFFFFF"/>
        </w:rPr>
        <w:t xml:space="preserve">Ayşenur </w:t>
      </w:r>
      <w:r w:rsidR="005D394D" w:rsidRPr="00FE5577">
        <w:rPr>
          <w:b/>
          <w:color w:val="1D2228"/>
          <w:shd w:val="clear" w:color="auto" w:fill="FFFFFF"/>
        </w:rPr>
        <w:t>ŞAHİNLER</w:t>
      </w:r>
      <w:r w:rsidR="003705B0">
        <w:rPr>
          <w:b/>
          <w:color w:val="1D2228"/>
          <w:shd w:val="clear" w:color="auto" w:fill="FFFFFF"/>
        </w:rPr>
        <w:t xml:space="preserve"> </w:t>
      </w:r>
      <w:r w:rsidR="00D46FE2">
        <w:rPr>
          <w:b/>
          <w:color w:val="1D2228"/>
          <w:shd w:val="clear" w:color="auto" w:fill="FFFFFF"/>
        </w:rPr>
        <w:t>(</w:t>
      </w:r>
      <w:r w:rsidR="00D46FE2" w:rsidRPr="00D46FE2">
        <w:rPr>
          <w:b/>
          <w:color w:val="1D2228"/>
          <w:shd w:val="clear" w:color="auto" w:fill="FFFFFF"/>
        </w:rPr>
        <w:t>https://avesis.ankara.edu.tr/asahiner</w:t>
      </w:r>
      <w:r w:rsidR="00D46FE2">
        <w:rPr>
          <w:b/>
          <w:color w:val="1D2228"/>
          <w:shd w:val="clear" w:color="auto" w:fill="FFFFFF"/>
        </w:rPr>
        <w:t>)</w:t>
      </w:r>
      <w:r w:rsidR="00793E84" w:rsidRPr="00FE5577">
        <w:rPr>
          <w:b/>
          <w:color w:val="1D2228"/>
          <w:shd w:val="clear" w:color="auto" w:fill="FFFFFF"/>
        </w:rPr>
        <w:br/>
      </w:r>
      <w:r w:rsidR="00D46FE2">
        <w:rPr>
          <w:b/>
          <w:bCs/>
        </w:rPr>
        <w:t>17 Kasım</w:t>
      </w:r>
      <w:r w:rsidR="00D46FE2" w:rsidRPr="00063DAD">
        <w:rPr>
          <w:b/>
          <w:bCs/>
        </w:rPr>
        <w:t xml:space="preserve"> –</w:t>
      </w:r>
      <w:r w:rsidR="00D46FE2">
        <w:rPr>
          <w:b/>
          <w:bCs/>
        </w:rPr>
        <w:t xml:space="preserve"> 19</w:t>
      </w:r>
      <w:r w:rsidR="00D46FE2" w:rsidRPr="00063DAD">
        <w:rPr>
          <w:b/>
          <w:bCs/>
        </w:rPr>
        <w:t xml:space="preserve"> </w:t>
      </w:r>
      <w:r w:rsidR="00D46FE2">
        <w:rPr>
          <w:b/>
          <w:bCs/>
        </w:rPr>
        <w:t>Kasım</w:t>
      </w:r>
      <w:r w:rsidR="00D46FE2" w:rsidRPr="00063DAD">
        <w:rPr>
          <w:b/>
          <w:bCs/>
        </w:rPr>
        <w:t xml:space="preserve"> 2025 (18.00 – 21.00)</w:t>
      </w:r>
    </w:p>
    <w:p w14:paraId="01750859" w14:textId="694CA410" w:rsidR="00016A93" w:rsidRPr="00D46FE2" w:rsidRDefault="00D46FE2" w:rsidP="00D46FE2">
      <w:pPr>
        <w:pStyle w:val="Paragraphedeliste"/>
        <w:spacing w:line="360" w:lineRule="auto"/>
        <w:ind w:left="1080"/>
        <w:rPr>
          <w:b/>
          <w:bCs/>
        </w:rPr>
      </w:pPr>
      <w:r>
        <w:rPr>
          <w:b/>
          <w:bCs/>
        </w:rPr>
        <w:t>Eğitim Süresi: 9 saat</w:t>
      </w:r>
    </w:p>
    <w:p w14:paraId="05FD76BB" w14:textId="77777777" w:rsidR="00793E84" w:rsidRPr="00793E84" w:rsidRDefault="00793E84" w:rsidP="00793E84">
      <w:pPr>
        <w:pStyle w:val="Paragraphedeliste"/>
        <w:spacing w:line="360" w:lineRule="auto"/>
        <w:rPr>
          <w:b/>
          <w:bCs/>
        </w:rPr>
      </w:pPr>
    </w:p>
    <w:p w14:paraId="2CB60B18" w14:textId="0AFAB21E" w:rsidR="00A20596" w:rsidRPr="005C3575" w:rsidRDefault="00A20596" w:rsidP="00434C95">
      <w:pPr>
        <w:pStyle w:val="Paragraphedeliste"/>
        <w:numPr>
          <w:ilvl w:val="0"/>
          <w:numId w:val="1"/>
        </w:numPr>
        <w:spacing w:line="360" w:lineRule="auto"/>
        <w:rPr>
          <w:rFonts w:ascii="Helvetica" w:hAnsi="Helvetica" w:cs="Menlo"/>
          <w:b/>
          <w:bCs/>
        </w:rPr>
      </w:pPr>
      <w:r w:rsidRPr="00A20596">
        <w:rPr>
          <w:b/>
          <w:bCs/>
        </w:rPr>
        <w:t>İLERİ DÜZEY PORTFÖY YÖNETİMİ: MAKİNE ÖĞRENİMİ, DERİN ÖĞRENME VE TAKVİYELİ ÖĞRENME UYGULAMALARI</w:t>
      </w:r>
      <w:r w:rsidR="004D1069">
        <w:rPr>
          <w:b/>
          <w:bCs/>
        </w:rPr>
        <w:t xml:space="preserve"> (PYTHON UYGULAMALI)</w:t>
      </w:r>
    </w:p>
    <w:p w14:paraId="41ECA7EE" w14:textId="77777777" w:rsidR="00A20596" w:rsidRDefault="00A20596" w:rsidP="00EC6A0B">
      <w:pPr>
        <w:pStyle w:val="Paragraphedeliste"/>
        <w:widowControl w:val="0"/>
        <w:spacing w:before="480" w:after="60" w:line="300" w:lineRule="auto"/>
        <w:rPr>
          <w:b/>
          <w:color w:val="1D2228"/>
          <w:shd w:val="clear" w:color="auto" w:fill="FFFFFF"/>
        </w:rPr>
      </w:pPr>
    </w:p>
    <w:p w14:paraId="5596C26F" w14:textId="77777777" w:rsidR="000C4546" w:rsidRPr="000C4546" w:rsidRDefault="000C4546" w:rsidP="00434C95">
      <w:pPr>
        <w:pStyle w:val="Paragraphedeliste"/>
        <w:widowControl w:val="0"/>
        <w:numPr>
          <w:ilvl w:val="0"/>
          <w:numId w:val="13"/>
        </w:numPr>
        <w:spacing w:before="480" w:after="60" w:line="300" w:lineRule="auto"/>
        <w:rPr>
          <w:b/>
          <w:color w:val="1D2228"/>
          <w:shd w:val="clear" w:color="auto" w:fill="FFFFFF"/>
        </w:rPr>
      </w:pPr>
      <w:r w:rsidRPr="000C4546">
        <w:rPr>
          <w:bCs/>
        </w:rPr>
        <w:t>Portföy Optimizasyonu ve Finansal Veri Analizi</w:t>
      </w:r>
    </w:p>
    <w:p w14:paraId="07B25483" w14:textId="77777777" w:rsidR="00495934" w:rsidRDefault="000C4546" w:rsidP="00434C95">
      <w:pPr>
        <w:pStyle w:val="Paragraphedeliste"/>
        <w:numPr>
          <w:ilvl w:val="1"/>
          <w:numId w:val="2"/>
        </w:numPr>
        <w:spacing w:after="160" w:line="278" w:lineRule="auto"/>
        <w:rPr>
          <w:bCs/>
        </w:rPr>
      </w:pPr>
      <w:r w:rsidRPr="00495934">
        <w:rPr>
          <w:bCs/>
        </w:rPr>
        <w:t>Portföy Yönetimine Giriş</w:t>
      </w:r>
    </w:p>
    <w:p w14:paraId="0ADF5AEB" w14:textId="77777777" w:rsidR="00EC50DD" w:rsidRDefault="00495934" w:rsidP="00434C95">
      <w:pPr>
        <w:pStyle w:val="Paragraphedeliste"/>
        <w:numPr>
          <w:ilvl w:val="1"/>
          <w:numId w:val="2"/>
        </w:numPr>
        <w:spacing w:after="160" w:line="278" w:lineRule="auto"/>
        <w:rPr>
          <w:bCs/>
        </w:rPr>
      </w:pPr>
      <w:r w:rsidRPr="00495934">
        <w:rPr>
          <w:bCs/>
        </w:rPr>
        <w:t>Finansal Veri Analizi için Python Araçları</w:t>
      </w:r>
    </w:p>
    <w:p w14:paraId="6D332213" w14:textId="54D6DE37" w:rsidR="00EC50DD" w:rsidRDefault="00EC50DD" w:rsidP="00434C95">
      <w:pPr>
        <w:pStyle w:val="Paragraphedeliste"/>
        <w:numPr>
          <w:ilvl w:val="1"/>
          <w:numId w:val="2"/>
        </w:numPr>
        <w:spacing w:after="160" w:line="278" w:lineRule="auto"/>
        <w:rPr>
          <w:bCs/>
        </w:rPr>
      </w:pPr>
      <w:r w:rsidRPr="00EC50DD">
        <w:rPr>
          <w:bCs/>
        </w:rPr>
        <w:t>Uygulamalı Portföy Optimizasyonu</w:t>
      </w:r>
    </w:p>
    <w:p w14:paraId="5217C131" w14:textId="2EDD099C" w:rsidR="00AB4190" w:rsidRDefault="00AB4190" w:rsidP="00AB4190">
      <w:pPr>
        <w:pStyle w:val="Paragraphedeliste"/>
        <w:spacing w:after="160" w:line="278" w:lineRule="auto"/>
        <w:ind w:left="1440"/>
        <w:rPr>
          <w:bCs/>
        </w:rPr>
      </w:pPr>
    </w:p>
    <w:p w14:paraId="70C67B03" w14:textId="096A1E06" w:rsidR="000945A6" w:rsidRDefault="000945A6" w:rsidP="00AB4190">
      <w:pPr>
        <w:pStyle w:val="Paragraphedeliste"/>
        <w:spacing w:after="160" w:line="278" w:lineRule="auto"/>
        <w:ind w:left="1440"/>
        <w:rPr>
          <w:bCs/>
        </w:rPr>
      </w:pPr>
    </w:p>
    <w:p w14:paraId="470E9070" w14:textId="14C804BD" w:rsidR="000945A6" w:rsidRDefault="000945A6" w:rsidP="00AB4190">
      <w:pPr>
        <w:pStyle w:val="Paragraphedeliste"/>
        <w:spacing w:after="160" w:line="278" w:lineRule="auto"/>
        <w:ind w:left="1440"/>
        <w:rPr>
          <w:bCs/>
        </w:rPr>
      </w:pPr>
    </w:p>
    <w:p w14:paraId="586A774A" w14:textId="77777777" w:rsidR="000945A6" w:rsidRDefault="000945A6" w:rsidP="00AB4190">
      <w:pPr>
        <w:pStyle w:val="Paragraphedeliste"/>
        <w:spacing w:after="160" w:line="278" w:lineRule="auto"/>
        <w:ind w:left="1440"/>
        <w:rPr>
          <w:bCs/>
        </w:rPr>
      </w:pPr>
    </w:p>
    <w:p w14:paraId="4A104637" w14:textId="6B6B10AF" w:rsidR="00AD1E7A" w:rsidRDefault="00AB4190" w:rsidP="00434C95">
      <w:pPr>
        <w:pStyle w:val="Paragraphedeliste"/>
        <w:numPr>
          <w:ilvl w:val="0"/>
          <w:numId w:val="13"/>
        </w:numPr>
        <w:spacing w:after="160" w:line="278" w:lineRule="auto"/>
        <w:rPr>
          <w:bCs/>
        </w:rPr>
      </w:pPr>
      <w:r w:rsidRPr="00AB4190">
        <w:rPr>
          <w:bCs/>
        </w:rPr>
        <w:t>Portföy Yönetiminde Makine Öğrenimi</w:t>
      </w:r>
    </w:p>
    <w:p w14:paraId="794D25B9" w14:textId="77777777" w:rsidR="00B37A83" w:rsidRPr="00B37A83" w:rsidRDefault="001D417F" w:rsidP="00434C95">
      <w:pPr>
        <w:pStyle w:val="Paragraphedeliste"/>
        <w:numPr>
          <w:ilvl w:val="0"/>
          <w:numId w:val="14"/>
        </w:numPr>
        <w:spacing w:after="160" w:line="278" w:lineRule="auto"/>
      </w:pPr>
      <w:r w:rsidRPr="001D417F">
        <w:rPr>
          <w:bCs/>
        </w:rPr>
        <w:t>Makine Öğrenimi ile Getiri Tahmini</w:t>
      </w:r>
    </w:p>
    <w:p w14:paraId="786837B6" w14:textId="3ABC9C20" w:rsidR="00B37A83" w:rsidRPr="00980813" w:rsidRDefault="00B37A83" w:rsidP="00434C95">
      <w:pPr>
        <w:pStyle w:val="Paragraphedeliste"/>
        <w:numPr>
          <w:ilvl w:val="0"/>
          <w:numId w:val="14"/>
        </w:numPr>
        <w:spacing w:after="160" w:line="278" w:lineRule="auto"/>
      </w:pPr>
      <w:r w:rsidRPr="00B37A83">
        <w:rPr>
          <w:bCs/>
        </w:rPr>
        <w:t>Zaman Serisi Verileri için İleri Modeller</w:t>
      </w:r>
    </w:p>
    <w:p w14:paraId="70BE5522" w14:textId="77777777" w:rsidR="00980813" w:rsidRPr="00B37A83" w:rsidRDefault="00980813" w:rsidP="00980813">
      <w:pPr>
        <w:pStyle w:val="Paragraphedeliste"/>
        <w:spacing w:after="160" w:line="278" w:lineRule="auto"/>
        <w:ind w:left="1440"/>
      </w:pPr>
    </w:p>
    <w:p w14:paraId="056BE909" w14:textId="572B47A2" w:rsidR="001D417F" w:rsidRDefault="001C229F" w:rsidP="00434C95">
      <w:pPr>
        <w:pStyle w:val="Paragraphedeliste"/>
        <w:numPr>
          <w:ilvl w:val="0"/>
          <w:numId w:val="13"/>
        </w:numPr>
        <w:spacing w:after="160" w:line="278" w:lineRule="auto"/>
        <w:rPr>
          <w:bCs/>
        </w:rPr>
      </w:pPr>
      <w:r w:rsidRPr="001C229F">
        <w:rPr>
          <w:bCs/>
        </w:rPr>
        <w:t>Derin Öğrenme ve İleri Modeller</w:t>
      </w:r>
    </w:p>
    <w:p w14:paraId="3267ECD1" w14:textId="0F3E6F78" w:rsidR="001B1681" w:rsidRPr="001B1681" w:rsidRDefault="001B1681" w:rsidP="00434C95">
      <w:pPr>
        <w:pStyle w:val="Paragraphedeliste"/>
        <w:numPr>
          <w:ilvl w:val="0"/>
          <w:numId w:val="15"/>
        </w:numPr>
        <w:spacing w:after="160" w:line="278" w:lineRule="auto"/>
      </w:pPr>
      <w:r w:rsidRPr="001B1681">
        <w:rPr>
          <w:bCs/>
        </w:rPr>
        <w:t>Transformers ve Autoencoder Tabanlı Modeller</w:t>
      </w:r>
    </w:p>
    <w:p w14:paraId="69471373" w14:textId="1ADD156C" w:rsidR="001B1681" w:rsidRPr="002924A2" w:rsidRDefault="00034202" w:rsidP="00434C95">
      <w:pPr>
        <w:pStyle w:val="Paragraphedeliste"/>
        <w:numPr>
          <w:ilvl w:val="0"/>
          <w:numId w:val="15"/>
        </w:numPr>
        <w:spacing w:after="160" w:line="278" w:lineRule="auto"/>
      </w:pPr>
      <w:r w:rsidRPr="00034202">
        <w:rPr>
          <w:bCs/>
        </w:rPr>
        <w:t>Vaka Çalışması</w:t>
      </w:r>
    </w:p>
    <w:p w14:paraId="2E8B8343" w14:textId="77777777" w:rsidR="002924A2" w:rsidRPr="002924A2" w:rsidRDefault="002924A2" w:rsidP="002924A2">
      <w:pPr>
        <w:pStyle w:val="Paragraphedeliste"/>
        <w:spacing w:after="160" w:line="278" w:lineRule="auto"/>
        <w:ind w:left="1440"/>
      </w:pPr>
    </w:p>
    <w:p w14:paraId="13BF24C7" w14:textId="44872106" w:rsidR="002924A2" w:rsidRPr="00026FB7" w:rsidRDefault="002924A2" w:rsidP="00434C95">
      <w:pPr>
        <w:pStyle w:val="Paragraphedeliste"/>
        <w:numPr>
          <w:ilvl w:val="0"/>
          <w:numId w:val="13"/>
        </w:numPr>
        <w:spacing w:after="160" w:line="278" w:lineRule="auto"/>
      </w:pPr>
      <w:r w:rsidRPr="002924A2">
        <w:rPr>
          <w:bCs/>
        </w:rPr>
        <w:t>Takviyeli Öğre</w:t>
      </w:r>
      <w:r>
        <w:rPr>
          <w:bCs/>
        </w:rPr>
        <w:t>nme</w:t>
      </w:r>
      <w:r w:rsidRPr="002924A2">
        <w:rPr>
          <w:bCs/>
        </w:rPr>
        <w:t xml:space="preserve"> Nedir?</w:t>
      </w:r>
    </w:p>
    <w:p w14:paraId="2D0647A9" w14:textId="77777777" w:rsidR="009548A0" w:rsidRPr="009548A0" w:rsidRDefault="00026FB7" w:rsidP="00434C95">
      <w:pPr>
        <w:pStyle w:val="Paragraphedeliste"/>
        <w:numPr>
          <w:ilvl w:val="0"/>
          <w:numId w:val="16"/>
        </w:numPr>
        <w:spacing w:after="160" w:line="278" w:lineRule="auto"/>
      </w:pPr>
      <w:r w:rsidRPr="00026FB7">
        <w:rPr>
          <w:bCs/>
        </w:rPr>
        <w:t>Takviyeli Öğrenme Temelleri</w:t>
      </w:r>
    </w:p>
    <w:p w14:paraId="2D4C5CEE" w14:textId="086BDCE7" w:rsidR="009548A0" w:rsidRPr="009548A0" w:rsidRDefault="009548A0" w:rsidP="00434C95">
      <w:pPr>
        <w:pStyle w:val="Paragraphedeliste"/>
        <w:numPr>
          <w:ilvl w:val="0"/>
          <w:numId w:val="16"/>
        </w:numPr>
        <w:spacing w:after="160" w:line="278" w:lineRule="auto"/>
      </w:pPr>
      <w:r w:rsidRPr="009548A0">
        <w:rPr>
          <w:bCs/>
        </w:rPr>
        <w:t>Portföy Yönetiminde Takviyeli Öğrenme</w:t>
      </w:r>
    </w:p>
    <w:p w14:paraId="0F0AC7D0" w14:textId="4CA8349F" w:rsidR="00026FB7" w:rsidRDefault="00026FB7" w:rsidP="004C5A74">
      <w:pPr>
        <w:pStyle w:val="Paragraphedeliste"/>
        <w:spacing w:after="160" w:line="278" w:lineRule="auto"/>
        <w:ind w:left="1440"/>
      </w:pPr>
    </w:p>
    <w:p w14:paraId="6BF79352" w14:textId="2A68FE6C" w:rsidR="004C5A74" w:rsidRPr="009946FA" w:rsidRDefault="004C5A74" w:rsidP="00434C95">
      <w:pPr>
        <w:pStyle w:val="Paragraphedeliste"/>
        <w:numPr>
          <w:ilvl w:val="0"/>
          <w:numId w:val="13"/>
        </w:numPr>
        <w:spacing w:after="160" w:line="278" w:lineRule="auto"/>
      </w:pPr>
      <w:r w:rsidRPr="004C5A74">
        <w:rPr>
          <w:bCs/>
        </w:rPr>
        <w:t>Kapsamlı Proje ve Performans Değerlendirme</w:t>
      </w:r>
    </w:p>
    <w:p w14:paraId="276E510B" w14:textId="06432C1D" w:rsidR="009946FA" w:rsidRPr="009946FA" w:rsidRDefault="009946FA" w:rsidP="00434C95">
      <w:pPr>
        <w:pStyle w:val="Paragraphedeliste"/>
        <w:numPr>
          <w:ilvl w:val="0"/>
          <w:numId w:val="17"/>
        </w:numPr>
        <w:spacing w:after="160" w:line="278" w:lineRule="auto"/>
      </w:pPr>
      <w:r w:rsidRPr="009946FA">
        <w:rPr>
          <w:bCs/>
        </w:rPr>
        <w:t>Dinamik Portföy Stratejileri</w:t>
      </w:r>
    </w:p>
    <w:p w14:paraId="6645997B" w14:textId="1FF0FA56" w:rsidR="000C4546" w:rsidRDefault="00AC13CE" w:rsidP="00434C95">
      <w:pPr>
        <w:pStyle w:val="Paragraphedeliste"/>
        <w:numPr>
          <w:ilvl w:val="0"/>
          <w:numId w:val="17"/>
        </w:numPr>
        <w:spacing w:after="160" w:line="278" w:lineRule="auto"/>
      </w:pPr>
      <w:r>
        <w:t>Kapsamlı Proje</w:t>
      </w:r>
    </w:p>
    <w:p w14:paraId="7AC06784" w14:textId="77777777" w:rsidR="00A53443" w:rsidRPr="00A53443" w:rsidRDefault="00A53443" w:rsidP="00A53443">
      <w:pPr>
        <w:pStyle w:val="Paragraphedeliste"/>
        <w:spacing w:after="160" w:line="278" w:lineRule="auto"/>
        <w:ind w:left="1440"/>
      </w:pPr>
    </w:p>
    <w:p w14:paraId="4DA3EF24" w14:textId="48A7C3B1" w:rsidR="00016A93" w:rsidRDefault="00771C79" w:rsidP="000C4546">
      <w:pPr>
        <w:pStyle w:val="Paragraphedeliste"/>
        <w:widowControl w:val="0"/>
        <w:spacing w:before="480" w:after="60" w:line="300" w:lineRule="auto"/>
        <w:ind w:left="1080"/>
        <w:rPr>
          <w:b/>
          <w:color w:val="1D2228"/>
          <w:shd w:val="clear" w:color="auto" w:fill="FFFFFF"/>
        </w:rPr>
      </w:pPr>
      <w:r>
        <w:rPr>
          <w:b/>
          <w:color w:val="1D2228"/>
          <w:shd w:val="clear" w:color="auto" w:fill="FFFFFF"/>
        </w:rPr>
        <w:t xml:space="preserve">Esra </w:t>
      </w:r>
      <w:r w:rsidR="005D394D">
        <w:rPr>
          <w:b/>
          <w:color w:val="1D2228"/>
          <w:shd w:val="clear" w:color="auto" w:fill="FFFFFF"/>
        </w:rPr>
        <w:t>ULAŞAN</w:t>
      </w:r>
      <w:r w:rsidR="00C54CDC">
        <w:rPr>
          <w:b/>
          <w:color w:val="1D2228"/>
          <w:shd w:val="clear" w:color="auto" w:fill="FFFFFF"/>
        </w:rPr>
        <w:t xml:space="preserve"> (</w:t>
      </w:r>
      <w:r w:rsidR="00C54CDC" w:rsidRPr="00C54CDC">
        <w:rPr>
          <w:b/>
          <w:color w:val="1D2228"/>
          <w:shd w:val="clear" w:color="auto" w:fill="FFFFFF"/>
        </w:rPr>
        <w:t>https://turkiye.ai/portfolio/magnus/</w:t>
      </w:r>
      <w:r w:rsidR="00C54CDC">
        <w:rPr>
          <w:b/>
          <w:color w:val="1D2228"/>
          <w:shd w:val="clear" w:color="auto" w:fill="FFFFFF"/>
        </w:rPr>
        <w:t>)</w:t>
      </w:r>
      <w:r w:rsidR="00793E84">
        <w:rPr>
          <w:b/>
          <w:color w:val="1D2228"/>
          <w:shd w:val="clear" w:color="auto" w:fill="FFFFFF"/>
        </w:rPr>
        <w:br/>
      </w:r>
      <w:r w:rsidR="00EC6A0B">
        <w:rPr>
          <w:b/>
          <w:color w:val="1D2228"/>
          <w:shd w:val="clear" w:color="auto" w:fill="FFFFFF"/>
        </w:rPr>
        <w:t xml:space="preserve">8 </w:t>
      </w:r>
      <w:r>
        <w:rPr>
          <w:b/>
          <w:color w:val="1D2228"/>
          <w:shd w:val="clear" w:color="auto" w:fill="FFFFFF"/>
        </w:rPr>
        <w:t>Aralık</w:t>
      </w:r>
      <w:r w:rsidR="00A53443">
        <w:rPr>
          <w:b/>
          <w:color w:val="1D2228"/>
          <w:shd w:val="clear" w:color="auto" w:fill="FFFFFF"/>
        </w:rPr>
        <w:t xml:space="preserve"> – 12</w:t>
      </w:r>
      <w:r w:rsidR="00EC6A0B">
        <w:rPr>
          <w:b/>
          <w:color w:val="1D2228"/>
          <w:shd w:val="clear" w:color="auto" w:fill="FFFFFF"/>
        </w:rPr>
        <w:t xml:space="preserve"> Aralık </w:t>
      </w:r>
      <w:r w:rsidR="00016A93" w:rsidRPr="00793E84">
        <w:rPr>
          <w:b/>
          <w:color w:val="1D2228"/>
          <w:shd w:val="clear" w:color="auto" w:fill="FFFFFF"/>
        </w:rPr>
        <w:t xml:space="preserve"> 2025</w:t>
      </w:r>
      <w:r w:rsidR="00EC6A0B">
        <w:rPr>
          <w:b/>
          <w:color w:val="1D2228"/>
          <w:shd w:val="clear" w:color="auto" w:fill="FFFFFF"/>
        </w:rPr>
        <w:t xml:space="preserve"> (18.00 -21.00)</w:t>
      </w:r>
    </w:p>
    <w:p w14:paraId="739A2779" w14:textId="4BB6250C" w:rsidR="00EC6A0B" w:rsidRDefault="00A53443" w:rsidP="00EC6A0B">
      <w:pPr>
        <w:pStyle w:val="Paragraphedeliste"/>
        <w:widowControl w:val="0"/>
        <w:spacing w:before="480" w:after="60" w:line="300" w:lineRule="auto"/>
        <w:rPr>
          <w:b/>
          <w:color w:val="1D2228"/>
          <w:shd w:val="clear" w:color="auto" w:fill="FFFFFF"/>
        </w:rPr>
      </w:pPr>
      <w:r>
        <w:rPr>
          <w:b/>
          <w:color w:val="1D2228"/>
          <w:shd w:val="clear" w:color="auto" w:fill="FFFFFF"/>
        </w:rPr>
        <w:t xml:space="preserve">      Eğitim Süresi: 15</w:t>
      </w:r>
      <w:r w:rsidR="00EC6A0B">
        <w:rPr>
          <w:b/>
          <w:color w:val="1D2228"/>
          <w:shd w:val="clear" w:color="auto" w:fill="FFFFFF"/>
        </w:rPr>
        <w:t xml:space="preserve"> Saat</w:t>
      </w:r>
    </w:p>
    <w:p w14:paraId="798910F7" w14:textId="76946863" w:rsidR="00016A93" w:rsidRPr="008535DE" w:rsidRDefault="00016A93" w:rsidP="008535DE">
      <w:pPr>
        <w:rPr>
          <w:b/>
          <w:color w:val="1D2228"/>
          <w:shd w:val="clear" w:color="auto" w:fill="FFFFFF"/>
        </w:rPr>
      </w:pPr>
    </w:p>
    <w:p w14:paraId="06482D66" w14:textId="77777777" w:rsidR="00395FA9" w:rsidRDefault="00395FA9" w:rsidP="00B20CE2">
      <w:pPr>
        <w:widowControl w:val="0"/>
        <w:spacing w:before="480" w:after="60" w:line="300" w:lineRule="auto"/>
        <w:jc w:val="both"/>
        <w:rPr>
          <w:b/>
          <w:bCs/>
        </w:rPr>
      </w:pPr>
    </w:p>
    <w:p w14:paraId="3C79B8CE" w14:textId="3C28D358" w:rsidR="005158EB" w:rsidRDefault="005158EB" w:rsidP="00A23F18">
      <w:pPr>
        <w:spacing w:line="360" w:lineRule="auto"/>
        <w:rPr>
          <w:b/>
          <w:bCs/>
        </w:rPr>
      </w:pPr>
    </w:p>
    <w:sectPr w:rsidR="005158EB" w:rsidSect="001A12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34" w:bottom="7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50EC2" w14:textId="77777777" w:rsidR="009C0309" w:rsidRDefault="009C0309" w:rsidP="00460304">
      <w:r>
        <w:separator/>
      </w:r>
    </w:p>
  </w:endnote>
  <w:endnote w:type="continuationSeparator" w:id="0">
    <w:p w14:paraId="4A36A3B7" w14:textId="77777777" w:rsidR="009C0309" w:rsidRDefault="009C0309" w:rsidP="0046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">
    <w:charset w:val="00"/>
    <w:family w:val="modern"/>
    <w:pitch w:val="fixed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9FE29" w14:textId="77777777" w:rsidR="00B11779" w:rsidRDefault="00B1177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9EA1C" w14:textId="77777777" w:rsidR="00460304" w:rsidRPr="00460304" w:rsidRDefault="00460304" w:rsidP="00780597">
    <w:pPr>
      <w:pStyle w:val="Paragraphedeliste"/>
      <w:spacing w:before="100" w:beforeAutospacing="1" w:after="100" w:afterAutospacing="1" w:line="264" w:lineRule="auto"/>
      <w:ind w:left="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Ekonometrik Araştırmalar Derneği</w:t>
    </w:r>
    <w:r w:rsidRPr="00780597">
      <w:rPr>
        <w:rFonts w:ascii="Tahoma" w:hAnsi="Tahoma" w:cs="Tahoma"/>
        <w:sz w:val="16"/>
        <w:szCs w:val="16"/>
      </w:rPr>
      <w:br/>
    </w:r>
    <w:r w:rsidR="00780597" w:rsidRPr="00780597">
      <w:rPr>
        <w:rFonts w:ascii="Tahoma" w:hAnsi="Tahoma" w:cs="Tahoma"/>
        <w:b/>
        <w:sz w:val="16"/>
        <w:szCs w:val="16"/>
      </w:rPr>
      <w:t>ADRES:</w:t>
    </w:r>
    <w:r w:rsidR="00780597" w:rsidRPr="00780597">
      <w:rPr>
        <w:rFonts w:ascii="Tahoma" w:hAnsi="Tahoma" w:cs="Tahoma"/>
        <w:sz w:val="16"/>
        <w:szCs w:val="16"/>
      </w:rPr>
      <w:t>    Beytepe Mahallesi, Piri Reis Caddesi, 5360 Sokak, 2/2, Çankaya, Ankara, Türkiye.</w:t>
    </w:r>
    <w:r w:rsidR="00780597" w:rsidRPr="00780597">
      <w:rPr>
        <w:rFonts w:ascii="Tahoma" w:hAnsi="Tahoma" w:cs="Tahoma"/>
        <w:sz w:val="16"/>
        <w:szCs w:val="16"/>
      </w:rPr>
      <w:br/>
    </w:r>
    <w:r w:rsidR="00780597" w:rsidRPr="00780597">
      <w:rPr>
        <w:rFonts w:ascii="Tahoma" w:hAnsi="Tahoma" w:cs="Tahoma"/>
        <w:b/>
        <w:sz w:val="16"/>
        <w:szCs w:val="16"/>
      </w:rPr>
      <w:t>MOBIL:</w:t>
    </w:r>
    <w:r w:rsidR="00780597" w:rsidRPr="00780597">
      <w:rPr>
        <w:rFonts w:ascii="Tahoma" w:hAnsi="Tahoma" w:cs="Tahoma"/>
        <w:sz w:val="16"/>
        <w:szCs w:val="16"/>
      </w:rPr>
      <w:t>    +(90) 538 571 52 01</w:t>
    </w:r>
    <w:r w:rsidR="00780597" w:rsidRPr="00780597">
      <w:rPr>
        <w:rFonts w:ascii="Tahoma" w:hAnsi="Tahoma" w:cs="Tahoma"/>
        <w:sz w:val="16"/>
        <w:szCs w:val="16"/>
      </w:rPr>
      <w:br/>
    </w:r>
    <w:r w:rsidR="00780597" w:rsidRPr="00780597">
      <w:rPr>
        <w:rFonts w:ascii="Tahoma" w:hAnsi="Tahoma" w:cs="Tahoma"/>
        <w:b/>
        <w:sz w:val="16"/>
        <w:szCs w:val="16"/>
      </w:rPr>
      <w:t>E-POSTA:</w:t>
    </w:r>
    <w:r w:rsidR="00780597" w:rsidRPr="00780597">
      <w:rPr>
        <w:rFonts w:ascii="Tahoma" w:hAnsi="Tahoma" w:cs="Tahoma"/>
        <w:sz w:val="16"/>
        <w:szCs w:val="16"/>
      </w:rPr>
      <w:t>  info@ead.org.tr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F3E00" w14:textId="77777777" w:rsidR="00B11779" w:rsidRDefault="00B117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4D814" w14:textId="77777777" w:rsidR="009C0309" w:rsidRDefault="009C0309" w:rsidP="00460304">
      <w:r>
        <w:separator/>
      </w:r>
    </w:p>
  </w:footnote>
  <w:footnote w:type="continuationSeparator" w:id="0">
    <w:p w14:paraId="2EAD030E" w14:textId="77777777" w:rsidR="009C0309" w:rsidRDefault="009C0309" w:rsidP="00460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6E632" w14:textId="77777777" w:rsidR="00B11779" w:rsidRDefault="00B1177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624AB" w14:textId="77777777" w:rsidR="00460304" w:rsidRDefault="00460304" w:rsidP="00460304">
    <w:pPr>
      <w:pStyle w:val="En-tte"/>
      <w:jc w:val="center"/>
    </w:pPr>
    <w:r w:rsidRPr="005032B3">
      <w:rPr>
        <w:noProof/>
        <w:lang w:val="en-GB" w:eastAsia="en-GB"/>
      </w:rPr>
      <w:drawing>
        <wp:inline distT="0" distB="0" distL="0" distR="0" wp14:anchorId="0E71B8A2" wp14:editId="3BC4DB3F">
          <wp:extent cx="3876040" cy="460375"/>
          <wp:effectExtent l="0" t="0" r="0" b="0"/>
          <wp:docPr id="666158903" name="Image 1" descr="H:\Documents\ekdernek\brosur\EAD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ocuments\ekdernek\brosur\EAD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927" cy="487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2899F" w14:textId="77777777" w:rsidR="00B11779" w:rsidRDefault="00B1177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376"/>
    <w:multiLevelType w:val="hybridMultilevel"/>
    <w:tmpl w:val="90324598"/>
    <w:lvl w:ilvl="0" w:tplc="1D268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D1661"/>
    <w:multiLevelType w:val="hybridMultilevel"/>
    <w:tmpl w:val="56127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72A16"/>
    <w:multiLevelType w:val="multilevel"/>
    <w:tmpl w:val="AC5AAB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20" w:hanging="1800"/>
      </w:pPr>
      <w:rPr>
        <w:rFonts w:hint="default"/>
      </w:rPr>
    </w:lvl>
  </w:abstractNum>
  <w:abstractNum w:abstractNumId="3" w15:restartNumberingAfterBreak="0">
    <w:nsid w:val="141A539D"/>
    <w:multiLevelType w:val="hybridMultilevel"/>
    <w:tmpl w:val="E6BE9BC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B76883"/>
    <w:multiLevelType w:val="hybridMultilevel"/>
    <w:tmpl w:val="1B60715A"/>
    <w:lvl w:ilvl="0" w:tplc="C9E6F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8323C6"/>
    <w:multiLevelType w:val="hybridMultilevel"/>
    <w:tmpl w:val="A888EA2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8D7513"/>
    <w:multiLevelType w:val="hybridMultilevel"/>
    <w:tmpl w:val="BA2CD326"/>
    <w:lvl w:ilvl="0" w:tplc="3EF8FD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BE10DB"/>
    <w:multiLevelType w:val="hybridMultilevel"/>
    <w:tmpl w:val="B450DE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E06C2"/>
    <w:multiLevelType w:val="hybridMultilevel"/>
    <w:tmpl w:val="64E62686"/>
    <w:lvl w:ilvl="0" w:tplc="D256ED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2F2E9F"/>
    <w:multiLevelType w:val="hybridMultilevel"/>
    <w:tmpl w:val="424CD3D2"/>
    <w:lvl w:ilvl="0" w:tplc="1A78B3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A23839"/>
    <w:multiLevelType w:val="hybridMultilevel"/>
    <w:tmpl w:val="C8F85026"/>
    <w:lvl w:ilvl="0" w:tplc="43F0D2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0F454D"/>
    <w:multiLevelType w:val="hybridMultilevel"/>
    <w:tmpl w:val="3F04E026"/>
    <w:lvl w:ilvl="0" w:tplc="062AD8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AE776C"/>
    <w:multiLevelType w:val="hybridMultilevel"/>
    <w:tmpl w:val="C47EB076"/>
    <w:lvl w:ilvl="0" w:tplc="C6009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FF5044"/>
    <w:multiLevelType w:val="hybridMultilevel"/>
    <w:tmpl w:val="28F803DE"/>
    <w:lvl w:ilvl="0" w:tplc="2116A4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1AC3060"/>
    <w:multiLevelType w:val="hybridMultilevel"/>
    <w:tmpl w:val="C7B645A6"/>
    <w:lvl w:ilvl="0" w:tplc="9594E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9B1B3D"/>
    <w:multiLevelType w:val="multilevel"/>
    <w:tmpl w:val="49E64F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7ABC47F9"/>
    <w:multiLevelType w:val="hybridMultilevel"/>
    <w:tmpl w:val="481A7B0E"/>
    <w:lvl w:ilvl="0" w:tplc="C5889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235361"/>
    <w:multiLevelType w:val="hybridMultilevel"/>
    <w:tmpl w:val="7EB429A2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5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8"/>
  </w:num>
  <w:num w:numId="10">
    <w:abstractNumId w:val="14"/>
  </w:num>
  <w:num w:numId="11">
    <w:abstractNumId w:val="6"/>
  </w:num>
  <w:num w:numId="12">
    <w:abstractNumId w:val="12"/>
  </w:num>
  <w:num w:numId="13">
    <w:abstractNumId w:val="9"/>
  </w:num>
  <w:num w:numId="14">
    <w:abstractNumId w:val="11"/>
  </w:num>
  <w:num w:numId="15">
    <w:abstractNumId w:val="17"/>
  </w:num>
  <w:num w:numId="16">
    <w:abstractNumId w:val="10"/>
  </w:num>
  <w:num w:numId="17">
    <w:abstractNumId w:val="13"/>
  </w:num>
  <w:num w:numId="18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82"/>
    <w:rsid w:val="00003326"/>
    <w:rsid w:val="00012D89"/>
    <w:rsid w:val="00016A93"/>
    <w:rsid w:val="000212C4"/>
    <w:rsid w:val="00026FB7"/>
    <w:rsid w:val="00034202"/>
    <w:rsid w:val="00053102"/>
    <w:rsid w:val="000539F8"/>
    <w:rsid w:val="00054AE9"/>
    <w:rsid w:val="00054F5A"/>
    <w:rsid w:val="00062333"/>
    <w:rsid w:val="00063DAD"/>
    <w:rsid w:val="00073E10"/>
    <w:rsid w:val="00073FF8"/>
    <w:rsid w:val="0008361F"/>
    <w:rsid w:val="00085E5C"/>
    <w:rsid w:val="00092249"/>
    <w:rsid w:val="00092C62"/>
    <w:rsid w:val="000945A6"/>
    <w:rsid w:val="000A3883"/>
    <w:rsid w:val="000A6544"/>
    <w:rsid w:val="000B3BA0"/>
    <w:rsid w:val="000C4546"/>
    <w:rsid w:val="000D6B0F"/>
    <w:rsid w:val="000F1804"/>
    <w:rsid w:val="000F2AA4"/>
    <w:rsid w:val="000F72C7"/>
    <w:rsid w:val="00103626"/>
    <w:rsid w:val="00110C92"/>
    <w:rsid w:val="00115F4B"/>
    <w:rsid w:val="00116839"/>
    <w:rsid w:val="001175C8"/>
    <w:rsid w:val="00120501"/>
    <w:rsid w:val="00130615"/>
    <w:rsid w:val="0013240B"/>
    <w:rsid w:val="00150D72"/>
    <w:rsid w:val="001552C6"/>
    <w:rsid w:val="00163AC6"/>
    <w:rsid w:val="001A12E7"/>
    <w:rsid w:val="001A4828"/>
    <w:rsid w:val="001A6A30"/>
    <w:rsid w:val="001B1681"/>
    <w:rsid w:val="001C229F"/>
    <w:rsid w:val="001D417F"/>
    <w:rsid w:val="001D7EE3"/>
    <w:rsid w:val="001E0468"/>
    <w:rsid w:val="001E0E0E"/>
    <w:rsid w:val="001E2828"/>
    <w:rsid w:val="001E3DAB"/>
    <w:rsid w:val="001F6472"/>
    <w:rsid w:val="002018DB"/>
    <w:rsid w:val="00211D16"/>
    <w:rsid w:val="00217D11"/>
    <w:rsid w:val="00217E69"/>
    <w:rsid w:val="00230AB1"/>
    <w:rsid w:val="002366E3"/>
    <w:rsid w:val="002471BE"/>
    <w:rsid w:val="00250F43"/>
    <w:rsid w:val="00250FEA"/>
    <w:rsid w:val="00253F9C"/>
    <w:rsid w:val="00260A4E"/>
    <w:rsid w:val="002624D6"/>
    <w:rsid w:val="00266646"/>
    <w:rsid w:val="00274F82"/>
    <w:rsid w:val="00276299"/>
    <w:rsid w:val="00277F50"/>
    <w:rsid w:val="002920E8"/>
    <w:rsid w:val="002924A2"/>
    <w:rsid w:val="00294E45"/>
    <w:rsid w:val="002951F7"/>
    <w:rsid w:val="002A1F16"/>
    <w:rsid w:val="002A75F1"/>
    <w:rsid w:val="002A775D"/>
    <w:rsid w:val="002B3009"/>
    <w:rsid w:val="002B6E42"/>
    <w:rsid w:val="002D1F18"/>
    <w:rsid w:val="002D43A5"/>
    <w:rsid w:val="002D6896"/>
    <w:rsid w:val="002E6CEA"/>
    <w:rsid w:val="00304AFB"/>
    <w:rsid w:val="00313284"/>
    <w:rsid w:val="003134DF"/>
    <w:rsid w:val="00323830"/>
    <w:rsid w:val="00323E72"/>
    <w:rsid w:val="003273D0"/>
    <w:rsid w:val="00327AF7"/>
    <w:rsid w:val="00330CEB"/>
    <w:rsid w:val="00336B7D"/>
    <w:rsid w:val="003479DF"/>
    <w:rsid w:val="00350321"/>
    <w:rsid w:val="00350858"/>
    <w:rsid w:val="00353642"/>
    <w:rsid w:val="00354132"/>
    <w:rsid w:val="00355A54"/>
    <w:rsid w:val="00357536"/>
    <w:rsid w:val="00366854"/>
    <w:rsid w:val="00366CDD"/>
    <w:rsid w:val="003705B0"/>
    <w:rsid w:val="00382F8B"/>
    <w:rsid w:val="00383EF6"/>
    <w:rsid w:val="00384356"/>
    <w:rsid w:val="003866EB"/>
    <w:rsid w:val="00392E42"/>
    <w:rsid w:val="00395FA9"/>
    <w:rsid w:val="003B6467"/>
    <w:rsid w:val="003B7617"/>
    <w:rsid w:val="003B7923"/>
    <w:rsid w:val="003C7977"/>
    <w:rsid w:val="003D368C"/>
    <w:rsid w:val="003D4018"/>
    <w:rsid w:val="003D4219"/>
    <w:rsid w:val="003D4B33"/>
    <w:rsid w:val="003D67BF"/>
    <w:rsid w:val="003D7D5A"/>
    <w:rsid w:val="003F098A"/>
    <w:rsid w:val="003F14A3"/>
    <w:rsid w:val="003F7887"/>
    <w:rsid w:val="00400784"/>
    <w:rsid w:val="004112F4"/>
    <w:rsid w:val="00415E61"/>
    <w:rsid w:val="004236C9"/>
    <w:rsid w:val="00427E2C"/>
    <w:rsid w:val="00434C95"/>
    <w:rsid w:val="0044166E"/>
    <w:rsid w:val="004424C9"/>
    <w:rsid w:val="00445B41"/>
    <w:rsid w:val="0045403B"/>
    <w:rsid w:val="00456E01"/>
    <w:rsid w:val="00460304"/>
    <w:rsid w:val="00463BE2"/>
    <w:rsid w:val="004774BF"/>
    <w:rsid w:val="004803E1"/>
    <w:rsid w:val="004878A6"/>
    <w:rsid w:val="00495934"/>
    <w:rsid w:val="004A0EB8"/>
    <w:rsid w:val="004A1214"/>
    <w:rsid w:val="004C5A74"/>
    <w:rsid w:val="004D1069"/>
    <w:rsid w:val="004D2220"/>
    <w:rsid w:val="004E421C"/>
    <w:rsid w:val="004F3774"/>
    <w:rsid w:val="00501A2D"/>
    <w:rsid w:val="005032B3"/>
    <w:rsid w:val="00503FA3"/>
    <w:rsid w:val="005158EB"/>
    <w:rsid w:val="0053527C"/>
    <w:rsid w:val="00557482"/>
    <w:rsid w:val="005617DF"/>
    <w:rsid w:val="00577CD1"/>
    <w:rsid w:val="005879D0"/>
    <w:rsid w:val="005B3E7D"/>
    <w:rsid w:val="005B5710"/>
    <w:rsid w:val="005B6394"/>
    <w:rsid w:val="005C3B32"/>
    <w:rsid w:val="005D394D"/>
    <w:rsid w:val="005D490D"/>
    <w:rsid w:val="005D4B36"/>
    <w:rsid w:val="005D522E"/>
    <w:rsid w:val="005E47D0"/>
    <w:rsid w:val="0061050C"/>
    <w:rsid w:val="0061318D"/>
    <w:rsid w:val="006232D3"/>
    <w:rsid w:val="00633017"/>
    <w:rsid w:val="00643FEF"/>
    <w:rsid w:val="0064756A"/>
    <w:rsid w:val="00650F52"/>
    <w:rsid w:val="0065599C"/>
    <w:rsid w:val="00661DCD"/>
    <w:rsid w:val="00663B79"/>
    <w:rsid w:val="00664949"/>
    <w:rsid w:val="006755FA"/>
    <w:rsid w:val="00682450"/>
    <w:rsid w:val="00686EB3"/>
    <w:rsid w:val="006B1ABE"/>
    <w:rsid w:val="006D3F50"/>
    <w:rsid w:val="006D595B"/>
    <w:rsid w:val="006F1ABD"/>
    <w:rsid w:val="006F67FF"/>
    <w:rsid w:val="00707368"/>
    <w:rsid w:val="0072554A"/>
    <w:rsid w:val="00726280"/>
    <w:rsid w:val="007311C3"/>
    <w:rsid w:val="00735099"/>
    <w:rsid w:val="0073547E"/>
    <w:rsid w:val="00736EE4"/>
    <w:rsid w:val="007625BD"/>
    <w:rsid w:val="00762AE8"/>
    <w:rsid w:val="00763261"/>
    <w:rsid w:val="0076497A"/>
    <w:rsid w:val="00766E02"/>
    <w:rsid w:val="00771C79"/>
    <w:rsid w:val="00780597"/>
    <w:rsid w:val="00783A39"/>
    <w:rsid w:val="007908EE"/>
    <w:rsid w:val="00792767"/>
    <w:rsid w:val="00793E84"/>
    <w:rsid w:val="007A1B7F"/>
    <w:rsid w:val="007A4DB1"/>
    <w:rsid w:val="007C3CAA"/>
    <w:rsid w:val="007C729B"/>
    <w:rsid w:val="007D64DA"/>
    <w:rsid w:val="007E3E61"/>
    <w:rsid w:val="007E567C"/>
    <w:rsid w:val="007E6D6C"/>
    <w:rsid w:val="007F127D"/>
    <w:rsid w:val="007F3A92"/>
    <w:rsid w:val="008261D8"/>
    <w:rsid w:val="0083210F"/>
    <w:rsid w:val="008434A4"/>
    <w:rsid w:val="0084404A"/>
    <w:rsid w:val="008535DE"/>
    <w:rsid w:val="008628F4"/>
    <w:rsid w:val="00875C5B"/>
    <w:rsid w:val="008A2D31"/>
    <w:rsid w:val="008D5838"/>
    <w:rsid w:val="008E4B0C"/>
    <w:rsid w:val="008E6A04"/>
    <w:rsid w:val="008F1C9F"/>
    <w:rsid w:val="008F6779"/>
    <w:rsid w:val="008F781B"/>
    <w:rsid w:val="009100EF"/>
    <w:rsid w:val="00925BC4"/>
    <w:rsid w:val="00934AAC"/>
    <w:rsid w:val="00950457"/>
    <w:rsid w:val="009548A0"/>
    <w:rsid w:val="00957604"/>
    <w:rsid w:val="009668D4"/>
    <w:rsid w:val="00967A0F"/>
    <w:rsid w:val="00980813"/>
    <w:rsid w:val="00985AC0"/>
    <w:rsid w:val="009877FC"/>
    <w:rsid w:val="0099339E"/>
    <w:rsid w:val="009946FA"/>
    <w:rsid w:val="009B1B19"/>
    <w:rsid w:val="009B679D"/>
    <w:rsid w:val="009C0309"/>
    <w:rsid w:val="009D319E"/>
    <w:rsid w:val="009D3398"/>
    <w:rsid w:val="009D73E1"/>
    <w:rsid w:val="009D7803"/>
    <w:rsid w:val="00A007EA"/>
    <w:rsid w:val="00A055CC"/>
    <w:rsid w:val="00A128AC"/>
    <w:rsid w:val="00A137B5"/>
    <w:rsid w:val="00A1616C"/>
    <w:rsid w:val="00A16F2C"/>
    <w:rsid w:val="00A20596"/>
    <w:rsid w:val="00A23F18"/>
    <w:rsid w:val="00A27F27"/>
    <w:rsid w:val="00A30443"/>
    <w:rsid w:val="00A411D1"/>
    <w:rsid w:val="00A424E8"/>
    <w:rsid w:val="00A46F00"/>
    <w:rsid w:val="00A53443"/>
    <w:rsid w:val="00A637EA"/>
    <w:rsid w:val="00A643DA"/>
    <w:rsid w:val="00A750AD"/>
    <w:rsid w:val="00A771EC"/>
    <w:rsid w:val="00A810A3"/>
    <w:rsid w:val="00A9546F"/>
    <w:rsid w:val="00AA344A"/>
    <w:rsid w:val="00AA46C3"/>
    <w:rsid w:val="00AB4190"/>
    <w:rsid w:val="00AB70D9"/>
    <w:rsid w:val="00AC13CE"/>
    <w:rsid w:val="00AC21E8"/>
    <w:rsid w:val="00AC5563"/>
    <w:rsid w:val="00AC73CE"/>
    <w:rsid w:val="00AD1E7A"/>
    <w:rsid w:val="00AD516B"/>
    <w:rsid w:val="00AD5DBA"/>
    <w:rsid w:val="00AD62A7"/>
    <w:rsid w:val="00AE6FC1"/>
    <w:rsid w:val="00AF7B03"/>
    <w:rsid w:val="00B00018"/>
    <w:rsid w:val="00B04E93"/>
    <w:rsid w:val="00B11779"/>
    <w:rsid w:val="00B1209A"/>
    <w:rsid w:val="00B173A6"/>
    <w:rsid w:val="00B20CE2"/>
    <w:rsid w:val="00B24100"/>
    <w:rsid w:val="00B37A83"/>
    <w:rsid w:val="00B47217"/>
    <w:rsid w:val="00B51B45"/>
    <w:rsid w:val="00B5252F"/>
    <w:rsid w:val="00B525DE"/>
    <w:rsid w:val="00B61F82"/>
    <w:rsid w:val="00B646CA"/>
    <w:rsid w:val="00B6782C"/>
    <w:rsid w:val="00B70ACE"/>
    <w:rsid w:val="00B76EF2"/>
    <w:rsid w:val="00B907F6"/>
    <w:rsid w:val="00BA19B0"/>
    <w:rsid w:val="00BC17C9"/>
    <w:rsid w:val="00BC6F1E"/>
    <w:rsid w:val="00BF2E92"/>
    <w:rsid w:val="00C1057C"/>
    <w:rsid w:val="00C20BDA"/>
    <w:rsid w:val="00C22F5D"/>
    <w:rsid w:val="00C3235E"/>
    <w:rsid w:val="00C41082"/>
    <w:rsid w:val="00C54CDC"/>
    <w:rsid w:val="00C65D8A"/>
    <w:rsid w:val="00C66D45"/>
    <w:rsid w:val="00C72A5A"/>
    <w:rsid w:val="00C8221F"/>
    <w:rsid w:val="00C9234C"/>
    <w:rsid w:val="00CA2BCC"/>
    <w:rsid w:val="00CA4CB5"/>
    <w:rsid w:val="00CA5485"/>
    <w:rsid w:val="00CC4250"/>
    <w:rsid w:val="00CC5767"/>
    <w:rsid w:val="00CD0151"/>
    <w:rsid w:val="00CD6844"/>
    <w:rsid w:val="00CE4722"/>
    <w:rsid w:val="00CF7871"/>
    <w:rsid w:val="00D04FB2"/>
    <w:rsid w:val="00D060D7"/>
    <w:rsid w:val="00D20530"/>
    <w:rsid w:val="00D26233"/>
    <w:rsid w:val="00D30424"/>
    <w:rsid w:val="00D342B0"/>
    <w:rsid w:val="00D40527"/>
    <w:rsid w:val="00D46B86"/>
    <w:rsid w:val="00D46FE2"/>
    <w:rsid w:val="00D7334D"/>
    <w:rsid w:val="00D74443"/>
    <w:rsid w:val="00D75F2D"/>
    <w:rsid w:val="00D8734F"/>
    <w:rsid w:val="00D94973"/>
    <w:rsid w:val="00DA07B6"/>
    <w:rsid w:val="00DA3482"/>
    <w:rsid w:val="00DA614D"/>
    <w:rsid w:val="00DA7D81"/>
    <w:rsid w:val="00DC1A7A"/>
    <w:rsid w:val="00DC23B4"/>
    <w:rsid w:val="00DC7695"/>
    <w:rsid w:val="00DE1BF3"/>
    <w:rsid w:val="00DF0763"/>
    <w:rsid w:val="00E06D21"/>
    <w:rsid w:val="00E27483"/>
    <w:rsid w:val="00E30D1E"/>
    <w:rsid w:val="00E326F7"/>
    <w:rsid w:val="00E359BF"/>
    <w:rsid w:val="00E52571"/>
    <w:rsid w:val="00E60589"/>
    <w:rsid w:val="00E7557C"/>
    <w:rsid w:val="00E91F72"/>
    <w:rsid w:val="00E94BC3"/>
    <w:rsid w:val="00EA0CEA"/>
    <w:rsid w:val="00EA125F"/>
    <w:rsid w:val="00EA5892"/>
    <w:rsid w:val="00EC0E6C"/>
    <w:rsid w:val="00EC1A3C"/>
    <w:rsid w:val="00EC50DD"/>
    <w:rsid w:val="00EC6A0B"/>
    <w:rsid w:val="00ED53D4"/>
    <w:rsid w:val="00ED6028"/>
    <w:rsid w:val="00ED6929"/>
    <w:rsid w:val="00ED7FE5"/>
    <w:rsid w:val="00EE4BCC"/>
    <w:rsid w:val="00EE5E95"/>
    <w:rsid w:val="00EE6FCD"/>
    <w:rsid w:val="00EF6B17"/>
    <w:rsid w:val="00F0545D"/>
    <w:rsid w:val="00F068AA"/>
    <w:rsid w:val="00F16FFE"/>
    <w:rsid w:val="00F27737"/>
    <w:rsid w:val="00F573F1"/>
    <w:rsid w:val="00F63EC5"/>
    <w:rsid w:val="00F758DD"/>
    <w:rsid w:val="00FA3421"/>
    <w:rsid w:val="00FA45CF"/>
    <w:rsid w:val="00FB4607"/>
    <w:rsid w:val="00FD3B5C"/>
    <w:rsid w:val="00FE4168"/>
    <w:rsid w:val="00FE5577"/>
    <w:rsid w:val="00FE56D2"/>
    <w:rsid w:val="00FE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CEDD0"/>
  <w15:docId w15:val="{4BBD03F6-B8FE-4D77-BE83-FEDE198B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334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4404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603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0304"/>
  </w:style>
  <w:style w:type="paragraph" w:styleId="Pieddepage">
    <w:name w:val="footer"/>
    <w:basedOn w:val="Normal"/>
    <w:link w:val="PieddepageCar"/>
    <w:uiPriority w:val="99"/>
    <w:unhideWhenUsed/>
    <w:rsid w:val="004603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0304"/>
  </w:style>
  <w:style w:type="paragraph" w:styleId="NormalWeb">
    <w:name w:val="Normal (Web)"/>
    <w:basedOn w:val="Normal"/>
    <w:uiPriority w:val="99"/>
    <w:unhideWhenUsed/>
    <w:rsid w:val="00501A2D"/>
    <w:pPr>
      <w:spacing w:before="100" w:beforeAutospacing="1" w:after="100" w:afterAutospacing="1"/>
    </w:pPr>
  </w:style>
  <w:style w:type="character" w:customStyle="1" w:styleId="zmlenmeyenBahsetme1">
    <w:name w:val="Çözümlenmeyen Bahsetme1"/>
    <w:basedOn w:val="Policepardfaut"/>
    <w:uiPriority w:val="99"/>
    <w:semiHidden/>
    <w:unhideWhenUsed/>
    <w:rsid w:val="007908EE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78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7871"/>
    <w:rPr>
      <w:rFonts w:ascii="Tahoma" w:eastAsia="Times New Roman" w:hAnsi="Tahoma" w:cs="Tahoma"/>
      <w:sz w:val="16"/>
      <w:szCs w:val="16"/>
      <w:lang w:val="tr-TR" w:eastAsia="tr-TR"/>
    </w:rPr>
  </w:style>
  <w:style w:type="character" w:styleId="Lienhypertextesuivivisit">
    <w:name w:val="FollowedHyperlink"/>
    <w:basedOn w:val="Policepardfaut"/>
    <w:uiPriority w:val="99"/>
    <w:semiHidden/>
    <w:unhideWhenUsed/>
    <w:rsid w:val="00EA0CEA"/>
    <w:rPr>
      <w:color w:val="954F72" w:themeColor="followedHyperlink"/>
      <w:u w:val="single"/>
    </w:rPr>
  </w:style>
  <w:style w:type="character" w:customStyle="1" w:styleId="zmlenmeyenBahsetme2">
    <w:name w:val="Çözümlenmeyen Bahsetme2"/>
    <w:basedOn w:val="Policepardfaut"/>
    <w:uiPriority w:val="99"/>
    <w:semiHidden/>
    <w:unhideWhenUsed/>
    <w:rsid w:val="0076497A"/>
    <w:rPr>
      <w:color w:val="605E5C"/>
      <w:shd w:val="clear" w:color="auto" w:fill="E1DFDD"/>
    </w:rPr>
  </w:style>
  <w:style w:type="character" w:customStyle="1" w:styleId="sr-only">
    <w:name w:val="sr-only"/>
    <w:basedOn w:val="Policepardfaut"/>
    <w:rsid w:val="00DA614D"/>
  </w:style>
  <w:style w:type="paragraph" w:customStyle="1" w:styleId="pdt-xs">
    <w:name w:val="pdt-xs"/>
    <w:basedOn w:val="Normal"/>
    <w:rsid w:val="00DA614D"/>
    <w:pPr>
      <w:spacing w:before="100" w:beforeAutospacing="1" w:after="100" w:afterAutospacing="1"/>
    </w:pPr>
  </w:style>
  <w:style w:type="character" w:customStyle="1" w:styleId="mgl-sm">
    <w:name w:val="mgl-sm"/>
    <w:basedOn w:val="Policepardfaut"/>
    <w:rsid w:val="00DA614D"/>
  </w:style>
  <w:style w:type="character" w:customStyle="1" w:styleId="UnresolvedMention">
    <w:name w:val="Unresolved Mention"/>
    <w:basedOn w:val="Policepardfaut"/>
    <w:uiPriority w:val="99"/>
    <w:semiHidden/>
    <w:unhideWhenUsed/>
    <w:rsid w:val="00B11779"/>
    <w:rPr>
      <w:color w:val="605E5C"/>
      <w:shd w:val="clear" w:color="auto" w:fill="E1DFDD"/>
    </w:rPr>
  </w:style>
  <w:style w:type="character" w:customStyle="1" w:styleId="anchor-text">
    <w:name w:val="anchor-text"/>
    <w:basedOn w:val="Policepardfaut"/>
    <w:rsid w:val="004E4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3204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301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46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035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1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30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6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14391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9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2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19713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3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4895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6987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d.org.tr/egitim_basvuru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sites.google.com/view/akoncak/english-c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ad.org.t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A9FBC8-2B13-4081-AEBF-A1072A32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7</Pages>
  <Words>1118</Words>
  <Characters>6376</Characters>
  <Application>Microsoft Office Word</Application>
  <DocSecurity>0</DocSecurity>
  <Lines>53</Lines>
  <Paragraphs>14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AAC</Company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175</cp:revision>
  <dcterms:created xsi:type="dcterms:W3CDTF">2024-11-17T16:17:00Z</dcterms:created>
  <dcterms:modified xsi:type="dcterms:W3CDTF">2024-12-17T11:38:00Z</dcterms:modified>
</cp:coreProperties>
</file>